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355A5" w14:textId="4AB34BC0" w:rsidR="000C16D9" w:rsidRPr="00352C10" w:rsidRDefault="006B4B63" w:rsidP="000C16D9">
      <w:pPr>
        <w:spacing w:line="220" w:lineRule="exact"/>
        <w:rPr>
          <w:sz w:val="18"/>
          <w:szCs w:val="18"/>
          <w:lang w:val="en-GB"/>
        </w:rPr>
      </w:pPr>
      <w:bookmarkStart w:id="0" w:name="_GoBack"/>
      <w:bookmarkEnd w:id="0"/>
      <w:r w:rsidRPr="00352C10">
        <w:rPr>
          <w:sz w:val="18"/>
          <w:szCs w:val="18"/>
          <w:lang w:val="en-GB"/>
        </w:rPr>
        <w:t>The undersigned:</w:t>
      </w:r>
    </w:p>
    <w:p w14:paraId="5B6DE7CE" w14:textId="77777777" w:rsidR="009A4D5A" w:rsidRPr="00352C10" w:rsidRDefault="009A4D5A" w:rsidP="006658CB">
      <w:pPr>
        <w:spacing w:line="220" w:lineRule="exact"/>
        <w:rPr>
          <w:sz w:val="18"/>
          <w:szCs w:val="18"/>
          <w:lang w:val="en-GB"/>
        </w:rPr>
      </w:pPr>
    </w:p>
    <w:p w14:paraId="6323BB17" w14:textId="2BE6ABA3" w:rsidR="00F214A8" w:rsidRPr="00352C10" w:rsidRDefault="00262757" w:rsidP="00262757">
      <w:pPr>
        <w:spacing w:line="220" w:lineRule="exact"/>
        <w:ind w:left="709"/>
        <w:rPr>
          <w:sz w:val="18"/>
          <w:szCs w:val="18"/>
          <w:lang w:val="en-GB"/>
        </w:rPr>
      </w:pPr>
      <w:r w:rsidRPr="00352C10">
        <w:rPr>
          <w:sz w:val="18"/>
          <w:szCs w:val="18"/>
          <w:lang w:val="en-GB"/>
        </w:rPr>
        <w:t>Company name:</w:t>
      </w:r>
      <w:r w:rsidRPr="00352C10">
        <w:rPr>
          <w:sz w:val="18"/>
          <w:szCs w:val="18"/>
          <w:lang w:val="en-GB"/>
        </w:rPr>
        <w:tab/>
      </w:r>
      <w:r w:rsidRPr="00352C10">
        <w:rPr>
          <w:sz w:val="18"/>
          <w:szCs w:val="18"/>
          <w:lang w:val="en-GB"/>
        </w:rPr>
        <w:tab/>
      </w:r>
      <w:r w:rsidR="00835D34" w:rsidRPr="00352C10">
        <w:rPr>
          <w:sz w:val="18"/>
          <w:szCs w:val="18"/>
          <w:lang w:val="en-GB"/>
        </w:rPr>
        <w:fldChar w:fldCharType="begin">
          <w:ffData>
            <w:name w:val="Text1"/>
            <w:enabled/>
            <w:calcOnExit w:val="0"/>
            <w:textInput/>
          </w:ffData>
        </w:fldChar>
      </w:r>
      <w:bookmarkStart w:id="1" w:name="Text1"/>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bookmarkEnd w:id="1"/>
    </w:p>
    <w:p w14:paraId="6CCD4A2E" w14:textId="616D0B7B" w:rsidR="00262757" w:rsidRPr="00352C10" w:rsidRDefault="00C731E5" w:rsidP="00262757">
      <w:pPr>
        <w:spacing w:line="220" w:lineRule="exact"/>
        <w:ind w:left="709"/>
        <w:rPr>
          <w:sz w:val="18"/>
          <w:szCs w:val="18"/>
          <w:lang w:val="en-GB"/>
        </w:rPr>
      </w:pPr>
      <w:r w:rsidRPr="00352C10">
        <w:rPr>
          <w:sz w:val="18"/>
          <w:szCs w:val="18"/>
          <w:lang w:val="en-GB"/>
        </w:rPr>
        <w:t>Address:</w:t>
      </w:r>
      <w:r w:rsidRPr="00352C10">
        <w:rPr>
          <w:sz w:val="18"/>
          <w:szCs w:val="18"/>
          <w:lang w:val="en-GB"/>
        </w:rPr>
        <w:tab/>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1AA3A4F9" w14:textId="77777777" w:rsidR="00F214A8" w:rsidRPr="00352C10" w:rsidRDefault="00262757" w:rsidP="00262757">
      <w:pPr>
        <w:spacing w:line="220" w:lineRule="exact"/>
        <w:ind w:left="709"/>
        <w:rPr>
          <w:sz w:val="18"/>
          <w:szCs w:val="18"/>
          <w:lang w:val="en-GB"/>
        </w:rPr>
      </w:pPr>
      <w:r w:rsidRPr="00352C10">
        <w:rPr>
          <w:sz w:val="18"/>
          <w:szCs w:val="18"/>
          <w:lang w:val="en-GB"/>
        </w:rPr>
        <w:t>Postcode, Town/city:</w:t>
      </w:r>
      <w:r w:rsidRPr="00352C10">
        <w:rPr>
          <w:sz w:val="18"/>
          <w:szCs w:val="18"/>
          <w:lang w:val="en-GB"/>
        </w:rPr>
        <w:tab/>
      </w:r>
      <w:r w:rsidR="00131651" w:rsidRPr="00352C10">
        <w:rPr>
          <w:sz w:val="18"/>
          <w:szCs w:val="18"/>
          <w:lang w:val="en-GB"/>
        </w:rPr>
        <w:fldChar w:fldCharType="begin">
          <w:ffData>
            <w:name w:val="Text1"/>
            <w:enabled/>
            <w:calcOnExit w:val="0"/>
            <w:textInput/>
          </w:ffData>
        </w:fldChar>
      </w:r>
      <w:r w:rsidR="00131651" w:rsidRPr="00352C10">
        <w:rPr>
          <w:sz w:val="18"/>
          <w:szCs w:val="18"/>
          <w:lang w:val="en-GB"/>
        </w:rPr>
        <w:instrText xml:space="preserve"> FORMTEXT </w:instrText>
      </w:r>
      <w:r w:rsidR="00131651" w:rsidRPr="00352C10">
        <w:rPr>
          <w:sz w:val="18"/>
          <w:szCs w:val="18"/>
          <w:lang w:val="en-GB"/>
        </w:rPr>
      </w:r>
      <w:r w:rsidR="00131651" w:rsidRPr="00352C10">
        <w:rPr>
          <w:sz w:val="18"/>
          <w:szCs w:val="18"/>
          <w:lang w:val="en-GB"/>
        </w:rPr>
        <w:fldChar w:fldCharType="separate"/>
      </w:r>
      <w:r w:rsidR="00131651" w:rsidRPr="00352C10">
        <w:rPr>
          <w:sz w:val="18"/>
          <w:szCs w:val="18"/>
          <w:lang w:val="en-GB"/>
        </w:rPr>
        <w:t> </w:t>
      </w:r>
      <w:r w:rsidR="00131651" w:rsidRPr="00352C10">
        <w:rPr>
          <w:sz w:val="18"/>
          <w:szCs w:val="18"/>
          <w:lang w:val="en-GB"/>
        </w:rPr>
        <w:t> </w:t>
      </w:r>
      <w:r w:rsidR="00131651" w:rsidRPr="00352C10">
        <w:rPr>
          <w:sz w:val="18"/>
          <w:szCs w:val="18"/>
          <w:lang w:val="en-GB"/>
        </w:rPr>
        <w:t> </w:t>
      </w:r>
      <w:r w:rsidR="00131651" w:rsidRPr="00352C10">
        <w:rPr>
          <w:sz w:val="18"/>
          <w:szCs w:val="18"/>
          <w:lang w:val="en-GB"/>
        </w:rPr>
        <w:t> </w:t>
      </w:r>
      <w:r w:rsidR="00131651" w:rsidRPr="00352C10">
        <w:rPr>
          <w:sz w:val="18"/>
          <w:szCs w:val="18"/>
          <w:lang w:val="en-GB"/>
        </w:rPr>
        <w:t> </w:t>
      </w:r>
      <w:r w:rsidR="00131651" w:rsidRPr="00352C10">
        <w:rPr>
          <w:sz w:val="18"/>
          <w:szCs w:val="18"/>
          <w:lang w:val="en-GB"/>
        </w:rPr>
        <w:fldChar w:fldCharType="end"/>
      </w:r>
    </w:p>
    <w:p w14:paraId="12FCAB6B" w14:textId="77777777" w:rsidR="00F214A8" w:rsidRPr="00352C10" w:rsidRDefault="00262757" w:rsidP="00262757">
      <w:pPr>
        <w:spacing w:line="220" w:lineRule="exact"/>
        <w:ind w:left="709"/>
        <w:rPr>
          <w:sz w:val="18"/>
          <w:szCs w:val="18"/>
          <w:lang w:val="en-GB"/>
        </w:rPr>
      </w:pPr>
      <w:r w:rsidRPr="00352C10">
        <w:rPr>
          <w:sz w:val="18"/>
          <w:szCs w:val="18"/>
          <w:lang w:val="en-GB"/>
        </w:rPr>
        <w:t>Country:</w:t>
      </w:r>
      <w:r w:rsidRPr="00352C10">
        <w:rPr>
          <w:sz w:val="18"/>
          <w:szCs w:val="18"/>
          <w:lang w:val="en-GB"/>
        </w:rPr>
        <w:tab/>
      </w:r>
      <w:r w:rsidRPr="00352C10">
        <w:rPr>
          <w:sz w:val="18"/>
          <w:szCs w:val="18"/>
          <w:lang w:val="en-GB"/>
        </w:rPr>
        <w:tab/>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0248DBE0" w14:textId="77777777" w:rsidR="00636982" w:rsidRPr="00352C10" w:rsidRDefault="00636982" w:rsidP="00636982">
      <w:pPr>
        <w:spacing w:line="220" w:lineRule="exact"/>
        <w:ind w:left="709"/>
        <w:rPr>
          <w:sz w:val="18"/>
          <w:szCs w:val="18"/>
          <w:lang w:val="en-GB"/>
        </w:rPr>
      </w:pPr>
      <w:r w:rsidRPr="00352C10">
        <w:rPr>
          <w:sz w:val="18"/>
          <w:szCs w:val="18"/>
          <w:lang w:val="en-GB"/>
        </w:rPr>
        <w:t>Registration number:</w:t>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4027D619" w14:textId="522F2BB8" w:rsidR="007803D2" w:rsidRPr="00352C10" w:rsidRDefault="002A0A72" w:rsidP="00636982">
      <w:pPr>
        <w:spacing w:line="220" w:lineRule="exact"/>
        <w:ind w:left="709"/>
        <w:rPr>
          <w:sz w:val="18"/>
          <w:szCs w:val="18"/>
          <w:u w:val="single"/>
          <w:lang w:val="en-GB"/>
        </w:rPr>
      </w:pPr>
      <w:r w:rsidRPr="00352C10">
        <w:rPr>
          <w:sz w:val="18"/>
          <w:szCs w:val="18"/>
          <w:lang w:val="en-GB"/>
        </w:rPr>
        <w:t>EORI number</w:t>
      </w:r>
      <w:r w:rsidR="00262757" w:rsidRPr="00352C10">
        <w:rPr>
          <w:sz w:val="18"/>
          <w:szCs w:val="18"/>
          <w:lang w:val="en-GB"/>
        </w:rPr>
        <w:t>:</w:t>
      </w:r>
      <w:r w:rsidRPr="00352C10">
        <w:rPr>
          <w:sz w:val="18"/>
          <w:szCs w:val="18"/>
          <w:lang w:val="en-GB"/>
        </w:rPr>
        <w:tab/>
      </w:r>
      <w:r w:rsidR="00262757"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r w:rsidR="00636982" w:rsidRPr="00352C10">
        <w:rPr>
          <w:sz w:val="18"/>
          <w:szCs w:val="18"/>
          <w:lang w:val="en-GB"/>
        </w:rPr>
        <w:tab/>
      </w:r>
      <w:r w:rsidR="00636982" w:rsidRPr="00352C10">
        <w:rPr>
          <w:sz w:val="18"/>
          <w:szCs w:val="18"/>
          <w:lang w:val="en-GB"/>
        </w:rPr>
        <w:tab/>
      </w:r>
      <w:r w:rsidR="00636982" w:rsidRPr="00352C10">
        <w:rPr>
          <w:sz w:val="18"/>
          <w:szCs w:val="18"/>
          <w:lang w:val="en-GB"/>
        </w:rPr>
        <w:tab/>
      </w:r>
      <w:r w:rsidRPr="00352C10">
        <w:rPr>
          <w:sz w:val="18"/>
          <w:szCs w:val="18"/>
          <w:lang w:val="en-GB"/>
        </w:rPr>
        <w:t>VAT identification no.:</w:t>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534D5FFD" w14:textId="77777777" w:rsidR="00F214A8" w:rsidRPr="00352C10" w:rsidRDefault="00F214A8" w:rsidP="00F214A8">
      <w:pPr>
        <w:spacing w:line="220" w:lineRule="exact"/>
        <w:jc w:val="both"/>
        <w:rPr>
          <w:sz w:val="18"/>
          <w:szCs w:val="18"/>
          <w:u w:val="single"/>
          <w:lang w:val="en-GB"/>
        </w:rPr>
      </w:pPr>
    </w:p>
    <w:p w14:paraId="5A6854C2" w14:textId="0D34BFF3" w:rsidR="00DF0161" w:rsidRPr="00352C10" w:rsidRDefault="00C94D62" w:rsidP="00F214A8">
      <w:pPr>
        <w:spacing w:line="220" w:lineRule="exact"/>
        <w:jc w:val="both"/>
        <w:rPr>
          <w:sz w:val="18"/>
          <w:szCs w:val="18"/>
          <w:lang w:val="en-GB"/>
        </w:rPr>
      </w:pPr>
      <w:r w:rsidRPr="00352C10">
        <w:rPr>
          <w:sz w:val="18"/>
          <w:szCs w:val="18"/>
          <w:lang w:val="en-GB"/>
        </w:rPr>
        <w:t>Foreign Business, hereinafter referred to as the “</w:t>
      </w:r>
      <w:r w:rsidR="00D20DF1" w:rsidRPr="00352C10">
        <w:rPr>
          <w:b/>
          <w:sz w:val="18"/>
          <w:szCs w:val="18"/>
          <w:lang w:val="en-GB"/>
        </w:rPr>
        <w:t>Client</w:t>
      </w:r>
      <w:r w:rsidR="00D20DF1" w:rsidRPr="00352C10">
        <w:rPr>
          <w:sz w:val="18"/>
          <w:szCs w:val="18"/>
          <w:lang w:val="en-GB"/>
        </w:rPr>
        <w:t>”</w:t>
      </w:r>
    </w:p>
    <w:p w14:paraId="6F888D3C" w14:textId="77777777" w:rsidR="00D20DF1" w:rsidRPr="00352C10" w:rsidRDefault="00D20DF1" w:rsidP="00F214A8">
      <w:pPr>
        <w:spacing w:line="220" w:lineRule="exact"/>
        <w:jc w:val="both"/>
        <w:rPr>
          <w:sz w:val="18"/>
          <w:szCs w:val="18"/>
          <w:lang w:val="en-GB"/>
        </w:rPr>
      </w:pPr>
    </w:p>
    <w:p w14:paraId="649F332D" w14:textId="77777777" w:rsidR="00D20DF1" w:rsidRPr="00352C10" w:rsidRDefault="00D20DF1" w:rsidP="00F214A8">
      <w:pPr>
        <w:spacing w:line="220" w:lineRule="exact"/>
        <w:jc w:val="both"/>
        <w:rPr>
          <w:sz w:val="18"/>
          <w:szCs w:val="18"/>
          <w:lang w:val="en-GB"/>
        </w:rPr>
      </w:pPr>
      <w:r w:rsidRPr="00352C10">
        <w:rPr>
          <w:sz w:val="18"/>
          <w:szCs w:val="18"/>
          <w:lang w:val="en-GB"/>
        </w:rPr>
        <w:t>and</w:t>
      </w:r>
    </w:p>
    <w:p w14:paraId="4A7B3344" w14:textId="77777777" w:rsidR="00D20DF1" w:rsidRPr="00352C10" w:rsidRDefault="00D20DF1" w:rsidP="00F214A8">
      <w:pPr>
        <w:spacing w:line="220" w:lineRule="exact"/>
        <w:jc w:val="both"/>
        <w:rPr>
          <w:sz w:val="18"/>
          <w:szCs w:val="18"/>
          <w:u w:val="single"/>
          <w:lang w:val="en-GB"/>
        </w:rPr>
      </w:pPr>
    </w:p>
    <w:p w14:paraId="63664DF4" w14:textId="77777777" w:rsidR="00F214A8" w:rsidRPr="00352C10" w:rsidRDefault="00C731E5" w:rsidP="00636982">
      <w:pPr>
        <w:spacing w:line="220" w:lineRule="exact"/>
        <w:ind w:left="709"/>
        <w:jc w:val="both"/>
        <w:rPr>
          <w:sz w:val="18"/>
          <w:szCs w:val="18"/>
          <w:lang w:val="en-GB"/>
        </w:rPr>
      </w:pPr>
      <w:r w:rsidRPr="00352C10">
        <w:rPr>
          <w:sz w:val="18"/>
          <w:szCs w:val="18"/>
          <w:lang w:val="en-GB"/>
        </w:rPr>
        <w:t>Company name:</w:t>
      </w:r>
      <w:r w:rsidRPr="00352C10">
        <w:rPr>
          <w:sz w:val="18"/>
          <w:szCs w:val="18"/>
          <w:lang w:val="en-GB"/>
        </w:rPr>
        <w:tab/>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66C96BA5" w14:textId="76AD0144" w:rsidR="00F214A8" w:rsidRPr="00352C10" w:rsidRDefault="00C731E5" w:rsidP="00636982">
      <w:pPr>
        <w:spacing w:line="220" w:lineRule="exact"/>
        <w:ind w:left="709"/>
        <w:jc w:val="both"/>
        <w:rPr>
          <w:sz w:val="18"/>
          <w:szCs w:val="18"/>
          <w:lang w:val="en-GB"/>
        </w:rPr>
      </w:pPr>
      <w:r w:rsidRPr="00352C10">
        <w:rPr>
          <w:sz w:val="18"/>
          <w:szCs w:val="18"/>
          <w:lang w:val="en-GB"/>
        </w:rPr>
        <w:t>Address :</w:t>
      </w:r>
      <w:r w:rsidRPr="00352C10">
        <w:rPr>
          <w:sz w:val="18"/>
          <w:szCs w:val="18"/>
          <w:lang w:val="en-GB"/>
        </w:rPr>
        <w:tab/>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58338942" w14:textId="77777777" w:rsidR="007B6461" w:rsidRPr="00352C10" w:rsidRDefault="00C731E5" w:rsidP="00636982">
      <w:pPr>
        <w:spacing w:line="220" w:lineRule="exact"/>
        <w:ind w:left="709"/>
        <w:jc w:val="both"/>
        <w:rPr>
          <w:color w:val="4D4D4D"/>
          <w:sz w:val="18"/>
          <w:szCs w:val="18"/>
          <w:lang w:val="en-GB"/>
        </w:rPr>
      </w:pPr>
      <w:r w:rsidRPr="00352C10">
        <w:rPr>
          <w:sz w:val="18"/>
          <w:szCs w:val="18"/>
          <w:lang w:val="en-GB"/>
        </w:rPr>
        <w:t>Postcode, Town/city :</w:t>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4C258D88" w14:textId="66167C38" w:rsidR="007B6461" w:rsidRPr="00352C10" w:rsidRDefault="00C731E5" w:rsidP="00636982">
      <w:pPr>
        <w:spacing w:line="220" w:lineRule="exact"/>
        <w:ind w:left="709"/>
        <w:jc w:val="both"/>
        <w:rPr>
          <w:sz w:val="18"/>
          <w:szCs w:val="18"/>
          <w:lang w:val="en-GB"/>
        </w:rPr>
      </w:pPr>
      <w:r w:rsidRPr="00352C10">
        <w:rPr>
          <w:sz w:val="18"/>
          <w:szCs w:val="18"/>
          <w:lang w:val="en-GB"/>
        </w:rPr>
        <w:t>Country :</w:t>
      </w:r>
      <w:r w:rsidRPr="00352C10">
        <w:rPr>
          <w:sz w:val="18"/>
          <w:szCs w:val="18"/>
          <w:lang w:val="en-GB"/>
        </w:rPr>
        <w:tab/>
      </w:r>
      <w:r w:rsidRPr="00352C10">
        <w:rPr>
          <w:sz w:val="18"/>
          <w:szCs w:val="18"/>
          <w:lang w:val="en-GB"/>
        </w:rPr>
        <w:tab/>
        <w:t>The Netherlands</w:t>
      </w:r>
    </w:p>
    <w:p w14:paraId="57B36B1A" w14:textId="07A86D8D" w:rsidR="00835D34" w:rsidRPr="00352C10" w:rsidRDefault="00C731E5" w:rsidP="00636982">
      <w:pPr>
        <w:spacing w:line="220" w:lineRule="exact"/>
        <w:ind w:left="709"/>
        <w:jc w:val="both"/>
        <w:rPr>
          <w:sz w:val="18"/>
          <w:szCs w:val="18"/>
          <w:lang w:val="en-GB"/>
        </w:rPr>
      </w:pPr>
      <w:r w:rsidRPr="00352C10">
        <w:rPr>
          <w:sz w:val="18"/>
          <w:szCs w:val="18"/>
          <w:lang w:val="en-GB"/>
        </w:rPr>
        <w:t>Chamber of Commerce number :</w:t>
      </w:r>
      <w:r w:rsidRPr="00352C10">
        <w:rPr>
          <w:sz w:val="18"/>
          <w:szCs w:val="18"/>
          <w:lang w:val="en-GB"/>
        </w:rPr>
        <w:tab/>
      </w:r>
      <w:r w:rsidR="00835D34" w:rsidRPr="00352C10">
        <w:rPr>
          <w:sz w:val="18"/>
          <w:szCs w:val="18"/>
          <w:lang w:val="en-GB"/>
        </w:rPr>
        <w:fldChar w:fldCharType="begin">
          <w:ffData>
            <w:name w:val="Text1"/>
            <w:enabled/>
            <w:calcOnExit w:val="0"/>
            <w:textInput/>
          </w:ffData>
        </w:fldChar>
      </w:r>
      <w:r w:rsidR="00835D34" w:rsidRPr="00352C10">
        <w:rPr>
          <w:sz w:val="18"/>
          <w:szCs w:val="18"/>
          <w:lang w:val="en-GB"/>
        </w:rPr>
        <w:instrText xml:space="preserve"> FORMTEXT </w:instrText>
      </w:r>
      <w:r w:rsidR="00835D34" w:rsidRPr="00352C10">
        <w:rPr>
          <w:sz w:val="18"/>
          <w:szCs w:val="18"/>
          <w:lang w:val="en-GB"/>
        </w:rPr>
      </w:r>
      <w:r w:rsidR="00835D34"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835D34" w:rsidRPr="00352C10">
        <w:rPr>
          <w:sz w:val="18"/>
          <w:szCs w:val="18"/>
          <w:lang w:val="en-GB"/>
        </w:rPr>
        <w:fldChar w:fldCharType="end"/>
      </w:r>
    </w:p>
    <w:p w14:paraId="1920B657" w14:textId="77777777" w:rsidR="002A0A72" w:rsidRPr="00352C10" w:rsidRDefault="002A0A72" w:rsidP="002A0A72">
      <w:pPr>
        <w:spacing w:line="220" w:lineRule="exact"/>
        <w:ind w:left="709"/>
        <w:rPr>
          <w:sz w:val="18"/>
          <w:szCs w:val="18"/>
          <w:u w:val="single"/>
          <w:lang w:val="en-GB"/>
        </w:rPr>
      </w:pPr>
      <w:r w:rsidRPr="00352C10">
        <w:rPr>
          <w:sz w:val="18"/>
          <w:szCs w:val="18"/>
          <w:lang w:val="en-GB"/>
        </w:rPr>
        <w:t>EORI number</w:t>
      </w:r>
      <w:r w:rsidRPr="00352C10">
        <w:rPr>
          <w:iCs/>
          <w:sz w:val="18"/>
          <w:szCs w:val="18"/>
          <w:lang w:val="en-GB"/>
        </w:rPr>
        <w:t xml:space="preserve"> </w:t>
      </w:r>
      <w:r w:rsidRPr="00352C10">
        <w:rPr>
          <w:sz w:val="18"/>
          <w:szCs w:val="18"/>
          <w:lang w:val="en-GB"/>
        </w:rPr>
        <w:t>:</w:t>
      </w:r>
      <w:r w:rsidRP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Pr="00352C10">
        <w:rPr>
          <w:sz w:val="18"/>
          <w:szCs w:val="18"/>
          <w:lang w:val="en-GB"/>
        </w:rPr>
        <w:fldChar w:fldCharType="end"/>
      </w:r>
      <w:r w:rsidRPr="00352C10">
        <w:rPr>
          <w:sz w:val="18"/>
          <w:szCs w:val="18"/>
          <w:lang w:val="en-GB"/>
        </w:rPr>
        <w:tab/>
      </w:r>
      <w:r w:rsidRPr="00352C10">
        <w:rPr>
          <w:sz w:val="18"/>
          <w:szCs w:val="18"/>
          <w:lang w:val="en-GB"/>
        </w:rPr>
        <w:tab/>
      </w:r>
      <w:r w:rsidRPr="00352C10">
        <w:rPr>
          <w:sz w:val="18"/>
          <w:szCs w:val="18"/>
          <w:lang w:val="en-GB"/>
        </w:rPr>
        <w:tab/>
        <w:t>VAT identification no.:</w:t>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00D015BC" w:rsidRPr="00352C10">
        <w:rPr>
          <w:sz w:val="18"/>
          <w:szCs w:val="18"/>
          <w:lang w:val="en-GB"/>
        </w:rPr>
        <w:t> </w:t>
      </w:r>
      <w:r w:rsidRPr="00352C10">
        <w:rPr>
          <w:sz w:val="18"/>
          <w:szCs w:val="18"/>
          <w:lang w:val="en-GB"/>
        </w:rPr>
        <w:fldChar w:fldCharType="end"/>
      </w:r>
    </w:p>
    <w:p w14:paraId="16FFDEAE" w14:textId="77777777" w:rsidR="00636982" w:rsidRPr="00352C10" w:rsidRDefault="00636982" w:rsidP="004676C9">
      <w:pPr>
        <w:ind w:left="851" w:hanging="851"/>
        <w:jc w:val="both"/>
        <w:rPr>
          <w:sz w:val="18"/>
          <w:szCs w:val="18"/>
          <w:lang w:val="en-GB"/>
        </w:rPr>
      </w:pPr>
    </w:p>
    <w:p w14:paraId="710E8017" w14:textId="648693CE" w:rsidR="00D20DF1" w:rsidRPr="00352C10" w:rsidRDefault="006B344F" w:rsidP="004676C9">
      <w:pPr>
        <w:ind w:left="851" w:hanging="851"/>
        <w:jc w:val="both"/>
        <w:rPr>
          <w:sz w:val="18"/>
          <w:szCs w:val="18"/>
          <w:lang w:val="en-GB"/>
        </w:rPr>
      </w:pPr>
      <w:r w:rsidRPr="00352C10">
        <w:rPr>
          <w:sz w:val="18"/>
          <w:szCs w:val="18"/>
          <w:lang w:val="en-GB"/>
        </w:rPr>
        <w:t>Freight forwarding company, hereinafter referred to as the “</w:t>
      </w:r>
      <w:r w:rsidR="00D20DF1" w:rsidRPr="00352C10">
        <w:rPr>
          <w:b/>
          <w:sz w:val="18"/>
          <w:szCs w:val="18"/>
          <w:lang w:val="en-GB"/>
        </w:rPr>
        <w:t>Tax Representative</w:t>
      </w:r>
      <w:r w:rsidR="00D20DF1" w:rsidRPr="00352C10">
        <w:rPr>
          <w:sz w:val="18"/>
          <w:szCs w:val="18"/>
          <w:lang w:val="en-GB"/>
        </w:rPr>
        <w:t>”</w:t>
      </w:r>
    </w:p>
    <w:p w14:paraId="5454EC1D" w14:textId="77777777" w:rsidR="00DF0161" w:rsidRPr="00352C10" w:rsidRDefault="00DF0161" w:rsidP="004676C9">
      <w:pPr>
        <w:ind w:left="851" w:hanging="851"/>
        <w:jc w:val="both"/>
        <w:rPr>
          <w:sz w:val="18"/>
          <w:szCs w:val="18"/>
          <w:lang w:val="en-GB"/>
        </w:rPr>
      </w:pPr>
    </w:p>
    <w:p w14:paraId="4DEF1166" w14:textId="47995497" w:rsidR="0068177E" w:rsidRPr="00352C10" w:rsidRDefault="0068177E" w:rsidP="004676C9">
      <w:pPr>
        <w:ind w:left="851" w:hanging="851"/>
        <w:jc w:val="both"/>
        <w:rPr>
          <w:sz w:val="18"/>
          <w:szCs w:val="18"/>
          <w:lang w:val="en-GB"/>
        </w:rPr>
      </w:pPr>
      <w:r w:rsidRPr="00352C10">
        <w:rPr>
          <w:sz w:val="18"/>
          <w:szCs w:val="18"/>
          <w:lang w:val="en-GB"/>
        </w:rPr>
        <w:t>take into account that</w:t>
      </w:r>
    </w:p>
    <w:p w14:paraId="11F06212" w14:textId="77777777" w:rsidR="0068177E" w:rsidRPr="00352C10" w:rsidRDefault="0068177E" w:rsidP="004676C9">
      <w:pPr>
        <w:ind w:left="851" w:hanging="851"/>
        <w:jc w:val="both"/>
        <w:rPr>
          <w:sz w:val="18"/>
          <w:szCs w:val="18"/>
          <w:lang w:val="en-GB"/>
        </w:rPr>
      </w:pPr>
    </w:p>
    <w:p w14:paraId="7C6133B7" w14:textId="55344463" w:rsidR="00A25903" w:rsidRPr="00352C10" w:rsidRDefault="00290017" w:rsidP="00DE22F1">
      <w:pPr>
        <w:pStyle w:val="Lijstalinea"/>
        <w:numPr>
          <w:ilvl w:val="0"/>
          <w:numId w:val="34"/>
        </w:numPr>
        <w:jc w:val="both"/>
        <w:rPr>
          <w:sz w:val="18"/>
          <w:szCs w:val="18"/>
          <w:lang w:val="en-GB"/>
        </w:rPr>
      </w:pPr>
      <w:r>
        <w:rPr>
          <w:sz w:val="18"/>
          <w:szCs w:val="18"/>
          <w:lang w:val="en-GB"/>
        </w:rPr>
        <w:t>t</w:t>
      </w:r>
      <w:r w:rsidR="005710B7" w:rsidRPr="00352C10">
        <w:rPr>
          <w:sz w:val="18"/>
          <w:szCs w:val="18"/>
          <w:lang w:val="en-GB"/>
        </w:rPr>
        <w:t>he Client is a foreign company without a permanent establishment in the Netherlands, which (as a result of engaging in activities) sometimes has to deal with Dutch sales tax;</w:t>
      </w:r>
    </w:p>
    <w:p w14:paraId="3909EF17" w14:textId="47F60D12" w:rsidR="005710B7" w:rsidRPr="00352C10" w:rsidRDefault="00290017" w:rsidP="00DE22F1">
      <w:pPr>
        <w:pStyle w:val="Lijstalinea"/>
        <w:numPr>
          <w:ilvl w:val="0"/>
          <w:numId w:val="34"/>
        </w:numPr>
        <w:jc w:val="both"/>
        <w:rPr>
          <w:sz w:val="18"/>
          <w:szCs w:val="18"/>
          <w:lang w:val="en-GB"/>
        </w:rPr>
      </w:pPr>
      <w:r>
        <w:rPr>
          <w:sz w:val="18"/>
          <w:szCs w:val="18"/>
          <w:lang w:val="en-GB"/>
        </w:rPr>
        <w:t>t</w:t>
      </w:r>
      <w:r w:rsidR="005710B7" w:rsidRPr="00352C10">
        <w:rPr>
          <w:sz w:val="18"/>
          <w:szCs w:val="18"/>
          <w:lang w:val="en-GB"/>
        </w:rPr>
        <w:t>he Client would like the Tax Representative to carry out the required operations and activities pursuant to the ‘Turnover Tax Act 1968’ (Wet op de Omzetbelasting 1968) and related laws and regulations, with regard to the shipments of goods presented by/on behalf of the Client or intended for the Client, hereinafter referred to as the ‘</w:t>
      </w:r>
      <w:r w:rsidR="00F806CF" w:rsidRPr="00352C10">
        <w:rPr>
          <w:b/>
          <w:sz w:val="18"/>
          <w:szCs w:val="18"/>
          <w:lang w:val="en-GB"/>
        </w:rPr>
        <w:t>Operations and Activities</w:t>
      </w:r>
      <w:r w:rsidR="00F806CF" w:rsidRPr="00352C10">
        <w:rPr>
          <w:bCs/>
          <w:sz w:val="18"/>
          <w:szCs w:val="18"/>
          <w:lang w:val="en-GB"/>
        </w:rPr>
        <w:t>’</w:t>
      </w:r>
      <w:r w:rsidR="00A25903" w:rsidRPr="00352C10">
        <w:rPr>
          <w:sz w:val="18"/>
          <w:szCs w:val="18"/>
          <w:lang w:val="en-GB"/>
        </w:rPr>
        <w:t>;</w:t>
      </w:r>
    </w:p>
    <w:p w14:paraId="5A2413B0" w14:textId="1710A5E8" w:rsidR="00A25903" w:rsidRPr="00352C10" w:rsidRDefault="00290017" w:rsidP="00DE22F1">
      <w:pPr>
        <w:pStyle w:val="Lijstalinea"/>
        <w:numPr>
          <w:ilvl w:val="0"/>
          <w:numId w:val="34"/>
        </w:numPr>
        <w:jc w:val="both"/>
        <w:rPr>
          <w:sz w:val="18"/>
          <w:szCs w:val="18"/>
          <w:lang w:val="en-GB"/>
        </w:rPr>
      </w:pPr>
      <w:r>
        <w:rPr>
          <w:sz w:val="18"/>
          <w:szCs w:val="18"/>
          <w:lang w:val="en-GB"/>
        </w:rPr>
        <w:t>w</w:t>
      </w:r>
      <w:r w:rsidR="00A25903" w:rsidRPr="00352C10">
        <w:rPr>
          <w:sz w:val="18"/>
          <w:szCs w:val="18"/>
          <w:lang w:val="en-GB"/>
        </w:rPr>
        <w:t>ith regard to the Operations and Activities, the Client wishes to award this assignment to the Tax Representative, and the Tax Representative wishes to accept this assignment;</w:t>
      </w:r>
    </w:p>
    <w:p w14:paraId="52621992" w14:textId="0B4A65BE" w:rsidR="00A25903" w:rsidRPr="00352C10" w:rsidRDefault="00290017" w:rsidP="00DE22F1">
      <w:pPr>
        <w:pStyle w:val="Lijstalinea"/>
        <w:numPr>
          <w:ilvl w:val="0"/>
          <w:numId w:val="34"/>
        </w:numPr>
        <w:jc w:val="both"/>
        <w:rPr>
          <w:sz w:val="18"/>
          <w:szCs w:val="18"/>
          <w:lang w:val="en-GB"/>
        </w:rPr>
      </w:pPr>
      <w:r>
        <w:rPr>
          <w:sz w:val="18"/>
          <w:szCs w:val="18"/>
          <w:lang w:val="en-GB"/>
        </w:rPr>
        <w:t>i</w:t>
      </w:r>
      <w:r w:rsidR="00A25903" w:rsidRPr="00352C10">
        <w:rPr>
          <w:sz w:val="18"/>
          <w:szCs w:val="18"/>
          <w:lang w:val="en-GB"/>
        </w:rPr>
        <w:t xml:space="preserve">n respect of the Operations and Activities, the Client wishes to award power of attorney to the Tax Representative; </w:t>
      </w:r>
    </w:p>
    <w:p w14:paraId="07DAFD9F" w14:textId="3B15C37B" w:rsidR="00A25903" w:rsidRPr="00352C10" w:rsidRDefault="00290017" w:rsidP="00205B71">
      <w:pPr>
        <w:pStyle w:val="Lijstalinea"/>
        <w:numPr>
          <w:ilvl w:val="0"/>
          <w:numId w:val="34"/>
        </w:numPr>
        <w:jc w:val="both"/>
        <w:rPr>
          <w:lang w:val="en-GB"/>
        </w:rPr>
      </w:pPr>
      <w:r>
        <w:rPr>
          <w:sz w:val="18"/>
          <w:szCs w:val="18"/>
          <w:lang w:val="en-GB"/>
        </w:rPr>
        <w:t>t</w:t>
      </w:r>
      <w:r w:rsidR="00A25903" w:rsidRPr="00352C10">
        <w:rPr>
          <w:sz w:val="18"/>
          <w:szCs w:val="18"/>
          <w:lang w:val="en-GB"/>
        </w:rPr>
        <w:t>he Client does not wish to award this assignment and grant this authorisation to the Tax Representative for every shipment, but wishes to award the assignment and grant the authorisation once only, based on which all future assignments for which the Operations and Activities are required, shall be performed;</w:t>
      </w:r>
    </w:p>
    <w:p w14:paraId="1A74C456" w14:textId="4561D70B" w:rsidR="00EC0565" w:rsidRPr="00352C10" w:rsidRDefault="007A0746" w:rsidP="00DE22F1">
      <w:pPr>
        <w:pStyle w:val="Lijstalinea"/>
        <w:numPr>
          <w:ilvl w:val="0"/>
          <w:numId w:val="34"/>
        </w:numPr>
        <w:jc w:val="both"/>
        <w:rPr>
          <w:sz w:val="18"/>
          <w:szCs w:val="18"/>
          <w:lang w:val="en-GB"/>
        </w:rPr>
      </w:pPr>
      <w:r w:rsidRPr="00352C10">
        <w:rPr>
          <w:sz w:val="18"/>
          <w:szCs w:val="18"/>
          <w:lang w:val="en-GB"/>
        </w:rPr>
        <w:t xml:space="preserve">this assignment and authorisation are always </w:t>
      </w:r>
      <w:r w:rsidR="008D216A" w:rsidRPr="00352C10">
        <w:rPr>
          <w:b/>
          <w:sz w:val="18"/>
          <w:szCs w:val="18"/>
          <w:lang w:val="en-GB"/>
        </w:rPr>
        <w:t>limited</w:t>
      </w:r>
      <w:r w:rsidR="008D216A" w:rsidRPr="00352C10">
        <w:rPr>
          <w:sz w:val="18"/>
          <w:szCs w:val="18"/>
          <w:lang w:val="en-GB"/>
        </w:rPr>
        <w:t xml:space="preserve"> to the aforementioned shipments of goods that are dealt with by or with the intervention of the Tax Representative;</w:t>
      </w:r>
    </w:p>
    <w:p w14:paraId="23907CEB" w14:textId="7A556D5D" w:rsidR="00A25903" w:rsidRPr="00352C10" w:rsidRDefault="00A25903" w:rsidP="00DE22F1">
      <w:pPr>
        <w:pStyle w:val="Lijstalinea"/>
        <w:numPr>
          <w:ilvl w:val="0"/>
          <w:numId w:val="34"/>
        </w:numPr>
        <w:jc w:val="both"/>
        <w:rPr>
          <w:sz w:val="18"/>
          <w:szCs w:val="18"/>
          <w:lang w:val="en-GB"/>
        </w:rPr>
      </w:pPr>
      <w:r w:rsidRPr="00352C10">
        <w:rPr>
          <w:sz w:val="18"/>
          <w:szCs w:val="18"/>
          <w:lang w:val="en-GB"/>
        </w:rPr>
        <w:t>the Tax Representative does not wish to be obliged to accept every shipment, but wishes to have the option to refuse individual assignments;</w:t>
      </w:r>
    </w:p>
    <w:p w14:paraId="446B22FB" w14:textId="65ACACF2" w:rsidR="00A25903" w:rsidRPr="00352C10" w:rsidRDefault="00F62CC3" w:rsidP="00DE22F1">
      <w:pPr>
        <w:pStyle w:val="Lijstalinea"/>
        <w:numPr>
          <w:ilvl w:val="0"/>
          <w:numId w:val="34"/>
        </w:numPr>
        <w:jc w:val="both"/>
        <w:rPr>
          <w:sz w:val="18"/>
          <w:szCs w:val="18"/>
          <w:lang w:val="en-GB"/>
        </w:rPr>
      </w:pPr>
      <w:r w:rsidRPr="00352C10">
        <w:rPr>
          <w:sz w:val="18"/>
          <w:szCs w:val="18"/>
          <w:lang w:val="en-GB"/>
        </w:rPr>
        <w:t>the p</w:t>
      </w:r>
      <w:r w:rsidR="00A25903" w:rsidRPr="00352C10">
        <w:rPr>
          <w:sz w:val="18"/>
          <w:szCs w:val="18"/>
          <w:lang w:val="en-GB"/>
        </w:rPr>
        <w:t xml:space="preserve">arties wish to lay down, in this written framework agreement, the agreements relating to the assignments to be given by the Client, for which the Operations and Activities are required and, at the same time, the Client wishes to grant a long-standing authorisation to the Tax Representative with regard to the Operations and Activities; </w:t>
      </w:r>
    </w:p>
    <w:p w14:paraId="35143F93" w14:textId="77777777" w:rsidR="00A25903" w:rsidRPr="00352C10" w:rsidRDefault="00A25903">
      <w:pPr>
        <w:jc w:val="both"/>
        <w:rPr>
          <w:sz w:val="18"/>
          <w:szCs w:val="18"/>
          <w:lang w:val="en-GB"/>
        </w:rPr>
      </w:pPr>
    </w:p>
    <w:p w14:paraId="58F2F4D1" w14:textId="53DD3F02" w:rsidR="00C731E5" w:rsidRPr="00352C10" w:rsidRDefault="0068177E">
      <w:pPr>
        <w:jc w:val="both"/>
        <w:rPr>
          <w:sz w:val="18"/>
          <w:szCs w:val="18"/>
          <w:lang w:val="en-GB"/>
        </w:rPr>
      </w:pPr>
      <w:r w:rsidRPr="00352C10">
        <w:rPr>
          <w:sz w:val="18"/>
          <w:szCs w:val="18"/>
          <w:lang w:val="en-GB"/>
        </w:rPr>
        <w:t>and agree on the following:</w:t>
      </w:r>
    </w:p>
    <w:p w14:paraId="7BA6DF6C" w14:textId="4C5A9B15" w:rsidR="003D5EF2" w:rsidRPr="00352C10" w:rsidRDefault="003D5EF2">
      <w:pPr>
        <w:jc w:val="both"/>
        <w:rPr>
          <w:sz w:val="18"/>
          <w:szCs w:val="18"/>
          <w:lang w:val="en-GB"/>
        </w:rPr>
      </w:pPr>
    </w:p>
    <w:p w14:paraId="4BD628D8" w14:textId="3FAC88F4" w:rsidR="002A0A72" w:rsidRPr="00352C10" w:rsidRDefault="002A0A72" w:rsidP="002A0A72">
      <w:pPr>
        <w:jc w:val="both"/>
        <w:rPr>
          <w:b/>
          <w:sz w:val="18"/>
          <w:szCs w:val="18"/>
          <w:lang w:val="en-GB"/>
        </w:rPr>
      </w:pPr>
      <w:r w:rsidRPr="00352C10">
        <w:rPr>
          <w:b/>
          <w:sz w:val="18"/>
          <w:szCs w:val="18"/>
          <w:lang w:val="en-GB"/>
        </w:rPr>
        <w:t>ASSIGNMENT:</w:t>
      </w:r>
    </w:p>
    <w:p w14:paraId="71E9D4FC" w14:textId="77777777" w:rsidR="002A0A72" w:rsidRPr="00352C10" w:rsidRDefault="002A0A72" w:rsidP="002A0A72">
      <w:pPr>
        <w:jc w:val="both"/>
        <w:rPr>
          <w:sz w:val="18"/>
          <w:szCs w:val="18"/>
          <w:lang w:val="en-GB"/>
        </w:rPr>
      </w:pPr>
    </w:p>
    <w:p w14:paraId="329CC4AE" w14:textId="637F81B4" w:rsidR="00D33038" w:rsidRPr="00352C10" w:rsidRDefault="002A0A72" w:rsidP="002A0A72">
      <w:pPr>
        <w:jc w:val="both"/>
        <w:rPr>
          <w:sz w:val="18"/>
          <w:szCs w:val="18"/>
          <w:lang w:val="en-GB"/>
        </w:rPr>
      </w:pPr>
      <w:r w:rsidRPr="00352C10">
        <w:rPr>
          <w:sz w:val="18"/>
          <w:szCs w:val="18"/>
          <w:lang w:val="en-GB"/>
        </w:rPr>
        <w:t xml:space="preserve">The Client instructs the Tax Representative to act as </w:t>
      </w:r>
      <w:r w:rsidRPr="00352C10">
        <w:rPr>
          <w:b/>
          <w:sz w:val="18"/>
          <w:szCs w:val="18"/>
          <w:lang w:val="en-GB"/>
        </w:rPr>
        <w:t>Tax Representative with restricted licence</w:t>
      </w:r>
      <w:r w:rsidR="00D33038" w:rsidRPr="00352C10">
        <w:rPr>
          <w:sz w:val="18"/>
          <w:szCs w:val="18"/>
          <w:lang w:val="en-GB"/>
        </w:rPr>
        <w:t xml:space="preserve"> in accordance with article 33g of the Turnover Tax Act 1968, for the shipments of goods presented by/on behalf of the Client or intended for the Client, for which the Client has given the Tax Representative the requisite documents and information.  Subject to the provisions in article 5 of the Dutch Forwarding Conditions (Nederlandse Expeditievoorwaarden) and article 1.1 of this agreement/authorisation, this assignment is accepted by the Tax Representative. </w:t>
      </w:r>
    </w:p>
    <w:p w14:paraId="433207E0" w14:textId="77777777" w:rsidR="00D33038" w:rsidRPr="00352C10" w:rsidRDefault="00D33038" w:rsidP="002A0A72">
      <w:pPr>
        <w:jc w:val="both"/>
        <w:rPr>
          <w:sz w:val="18"/>
          <w:szCs w:val="18"/>
          <w:lang w:val="en-GB"/>
        </w:rPr>
      </w:pPr>
    </w:p>
    <w:p w14:paraId="7164ECD8" w14:textId="77777777" w:rsidR="00D33038" w:rsidRPr="00352C10" w:rsidRDefault="00D33038" w:rsidP="002A0A72">
      <w:pPr>
        <w:jc w:val="both"/>
        <w:rPr>
          <w:b/>
          <w:sz w:val="18"/>
          <w:szCs w:val="18"/>
          <w:lang w:val="en-GB"/>
        </w:rPr>
      </w:pPr>
      <w:r w:rsidRPr="00352C10">
        <w:rPr>
          <w:b/>
          <w:sz w:val="18"/>
          <w:szCs w:val="18"/>
          <w:lang w:val="en-GB"/>
        </w:rPr>
        <w:t>AUTHORISATION:</w:t>
      </w:r>
    </w:p>
    <w:p w14:paraId="47DF1DD1" w14:textId="77777777" w:rsidR="00D33038" w:rsidRPr="00352C10" w:rsidRDefault="00D33038" w:rsidP="002A0A72">
      <w:pPr>
        <w:jc w:val="both"/>
        <w:rPr>
          <w:sz w:val="18"/>
          <w:szCs w:val="18"/>
          <w:lang w:val="en-GB"/>
        </w:rPr>
      </w:pPr>
    </w:p>
    <w:p w14:paraId="31F67C6D" w14:textId="6AC103C5" w:rsidR="00D93ADF" w:rsidRPr="00352C10" w:rsidRDefault="00B20D01" w:rsidP="002A0A72">
      <w:pPr>
        <w:jc w:val="both"/>
        <w:rPr>
          <w:sz w:val="18"/>
          <w:szCs w:val="18"/>
          <w:lang w:val="en-GB"/>
        </w:rPr>
      </w:pPr>
      <w:r w:rsidRPr="00352C10">
        <w:rPr>
          <w:sz w:val="18"/>
          <w:szCs w:val="18"/>
          <w:lang w:val="en-GB"/>
        </w:rPr>
        <w:t xml:space="preserve">As from the effective date of this agreement/authorisation and unless notice is given by the Client, the Client authorises the Tax Representative, at the Client's first request, to report on and render account for the use of this power of attorney, to manage its affairs, to represent its interests, to defend its rights and, by doing so, to represent it and, to this end: to do everything in accordance with the Turnover Tax Act 1968 and all related laws and regulations in the Netherlands, to carry out the required operations and activities, and, furthermore, to do anything that the Tax Representative may deem desirable, useful or necessary in the interests of the Client and what the Client itself, if it were present, could, may or should do, all of which is with the power of substitution and everything in the name of the Client as well as, where necessary, in its own name. </w:t>
      </w:r>
    </w:p>
    <w:p w14:paraId="0EEEB35F" w14:textId="5B4BB4DA" w:rsidR="002A0A72" w:rsidRPr="00352C10" w:rsidRDefault="00430DC7" w:rsidP="002A0A72">
      <w:pPr>
        <w:jc w:val="both"/>
        <w:rPr>
          <w:sz w:val="18"/>
          <w:szCs w:val="18"/>
          <w:lang w:val="en-GB"/>
        </w:rPr>
      </w:pPr>
      <w:r w:rsidRPr="00352C10">
        <w:rPr>
          <w:sz w:val="18"/>
          <w:szCs w:val="18"/>
          <w:lang w:val="en-GB"/>
        </w:rPr>
        <w:lastRenderedPageBreak/>
        <w:t xml:space="preserve">In connection with the authorisation, the Client is obliged to provide proof of the existence of the company, its current place of business </w:t>
      </w:r>
      <w:r w:rsidRPr="00352C10">
        <w:rPr>
          <w:rStyle w:val="Voetnootmarkering"/>
          <w:sz w:val="18"/>
          <w:szCs w:val="18"/>
          <w:lang w:val="en-GB"/>
        </w:rPr>
        <w:footnoteReference w:id="1"/>
      </w:r>
      <w:r w:rsidRPr="00352C10">
        <w:rPr>
          <w:sz w:val="18"/>
          <w:szCs w:val="18"/>
          <w:lang w:val="en-GB"/>
        </w:rPr>
        <w:t xml:space="preserve"> and the identity/identities of the person/persons authorised to represent the company, to the Tax Representative.</w:t>
      </w:r>
      <w:r w:rsidRPr="00352C10">
        <w:rPr>
          <w:rStyle w:val="Voetnootmarkering"/>
          <w:sz w:val="18"/>
          <w:szCs w:val="18"/>
          <w:lang w:val="en-GB"/>
        </w:rPr>
        <w:footnoteReference w:id="2"/>
      </w:r>
      <w:r w:rsidRPr="00352C10">
        <w:rPr>
          <w:sz w:val="18"/>
          <w:szCs w:val="18"/>
          <w:lang w:val="en-GB"/>
        </w:rPr>
        <w:t xml:space="preserve"> </w:t>
      </w:r>
    </w:p>
    <w:p w14:paraId="25F24EB3" w14:textId="2FD43FA6" w:rsidR="000A37CB" w:rsidRPr="00352C10" w:rsidRDefault="0099439F" w:rsidP="007944D6">
      <w:pPr>
        <w:spacing w:line="220" w:lineRule="exact"/>
        <w:jc w:val="both"/>
        <w:rPr>
          <w:sz w:val="18"/>
          <w:szCs w:val="18"/>
          <w:lang w:val="en-GB"/>
        </w:rPr>
      </w:pPr>
      <w:r w:rsidRPr="00352C10">
        <w:rPr>
          <w:sz w:val="18"/>
          <w:szCs w:val="18"/>
          <w:lang w:val="en-GB"/>
        </w:rPr>
        <w:t xml:space="preserve">Subject to derogations/additional arrangements in this agreement/authorisation, or in other agreements entered into by the parties, </w:t>
      </w:r>
      <w:hyperlink r:id="rId8" w:history="1">
        <w:r w:rsidRPr="00B80B75">
          <w:rPr>
            <w:rStyle w:val="Hyperlink"/>
            <w:b/>
            <w:bCs/>
            <w:color w:val="365F91" w:themeColor="accent1" w:themeShade="BF"/>
            <w:sz w:val="18"/>
            <w:szCs w:val="18"/>
            <w:lang w:val="en-GB"/>
          </w:rPr>
          <w:t>the Dutch Forwarding Conditions</w:t>
        </w:r>
      </w:hyperlink>
      <w:r w:rsidRPr="00352C10">
        <w:rPr>
          <w:sz w:val="18"/>
          <w:szCs w:val="18"/>
          <w:lang w:val="en-GB"/>
        </w:rPr>
        <w:t xml:space="preserve">, including arbitration clause, apply to all operations and activities that, for whatever reason, the Tax Representative </w:t>
      </w:r>
      <w:r w:rsidR="00FA497D" w:rsidRPr="00352C10">
        <w:rPr>
          <w:sz w:val="18"/>
          <w:szCs w:val="18"/>
          <w:lang w:val="en-GB"/>
        </w:rPr>
        <w:t xml:space="preserve"> carries out directly or indirectly for or on behalf of the Client </w:t>
      </w:r>
      <w:r w:rsidR="0099275E" w:rsidRPr="0099275E">
        <w:rPr>
          <w:sz w:val="18"/>
          <w:szCs w:val="18"/>
          <w:lang w:val="en-GB"/>
        </w:rPr>
        <w:t>or in respect of the Client's affairs</w:t>
      </w:r>
      <w:hyperlink r:id="rId9" w:history="1"/>
      <w:r w:rsidRPr="00352C10">
        <w:rPr>
          <w:sz w:val="18"/>
          <w:szCs w:val="18"/>
          <w:lang w:val="en-GB"/>
        </w:rPr>
        <w:t>.</w:t>
      </w:r>
      <w:r w:rsidRPr="00352C10">
        <w:rPr>
          <w:rStyle w:val="Voetnootmarkering"/>
          <w:sz w:val="18"/>
          <w:szCs w:val="18"/>
          <w:lang w:val="en-GB"/>
        </w:rPr>
        <w:footnoteReference w:id="3"/>
      </w:r>
      <w:r w:rsidRPr="00352C10">
        <w:rPr>
          <w:sz w:val="18"/>
          <w:szCs w:val="18"/>
          <w:lang w:val="en-GB"/>
        </w:rPr>
        <w:t xml:space="preserve"> The latest version of the Dutch Forwarding Conditions that apply at the time at which the Tax Representative accepts in writing (which includes electronically) an assignment to carry out customs work, or has started the execution of the work, as described in this agreement/authorisation. As soon as a new version of the Dutch Forwarding Conditions becomes available, the Tax Representative shall inform the Client of this. By signing this agreement/authorisation, the Client declares that it agrees explicitly and irrevocably with the applicability of the Dutch Forwarding Conditions, plus that it has taken note of these conditions.  </w:t>
      </w:r>
    </w:p>
    <w:p w14:paraId="72CDC7AD" w14:textId="370DC2AE" w:rsidR="0099439F" w:rsidRPr="00352C10" w:rsidRDefault="0099439F" w:rsidP="00C44CB9">
      <w:pPr>
        <w:jc w:val="both"/>
        <w:rPr>
          <w:sz w:val="18"/>
          <w:szCs w:val="18"/>
          <w:lang w:val="en-GB"/>
        </w:rPr>
      </w:pPr>
    </w:p>
    <w:p w14:paraId="1D430DD9" w14:textId="77777777" w:rsidR="00402B78" w:rsidRPr="00352C10" w:rsidRDefault="00402B78" w:rsidP="00C44CB9">
      <w:pPr>
        <w:jc w:val="both"/>
        <w:rPr>
          <w:sz w:val="18"/>
          <w:szCs w:val="18"/>
          <w:lang w:val="en-GB"/>
        </w:rPr>
      </w:pPr>
    </w:p>
    <w:p w14:paraId="33C2856A" w14:textId="5F30C338" w:rsidR="003B061C" w:rsidRPr="00352C10" w:rsidRDefault="00402B78" w:rsidP="003B061C">
      <w:pPr>
        <w:jc w:val="both"/>
        <w:rPr>
          <w:b/>
          <w:sz w:val="18"/>
          <w:szCs w:val="18"/>
          <w:lang w:val="en-GB"/>
        </w:rPr>
      </w:pPr>
      <w:r w:rsidRPr="00352C10">
        <w:rPr>
          <w:b/>
          <w:sz w:val="18"/>
          <w:szCs w:val="18"/>
          <w:lang w:val="en-GB"/>
        </w:rPr>
        <w:t>COMMENCEMENT AND DURATION OF THE AGREEMENT/AUTHORISATION:</w:t>
      </w:r>
    </w:p>
    <w:p w14:paraId="68BA44F4" w14:textId="77777777" w:rsidR="00D93ADF" w:rsidRPr="00352C10" w:rsidRDefault="00D93ADF" w:rsidP="00C44CB9">
      <w:pPr>
        <w:jc w:val="both"/>
        <w:rPr>
          <w:sz w:val="18"/>
          <w:szCs w:val="18"/>
          <w:lang w:val="en-GB"/>
        </w:rPr>
      </w:pPr>
    </w:p>
    <w:p w14:paraId="4B8E06E3" w14:textId="217C2FF0" w:rsidR="008125F2" w:rsidRPr="00352C10" w:rsidRDefault="00A42B9C" w:rsidP="0090549A">
      <w:pPr>
        <w:spacing w:line="220" w:lineRule="exact"/>
        <w:jc w:val="both"/>
        <w:rPr>
          <w:sz w:val="18"/>
          <w:szCs w:val="18"/>
          <w:lang w:val="en-GB"/>
        </w:rPr>
      </w:pPr>
      <w:r w:rsidRPr="00352C10">
        <w:rPr>
          <w:sz w:val="18"/>
          <w:szCs w:val="18"/>
          <w:lang w:val="en-GB"/>
        </w:rPr>
        <w:t>This agreement/authorisation is entered into/is valid for an indefinite period of time, starting on ______________________</w:t>
      </w:r>
      <w:r w:rsidRPr="00352C10">
        <w:rPr>
          <w:sz w:val="18"/>
          <w:szCs w:val="18"/>
          <w:lang w:val="en-GB"/>
        </w:rPr>
        <w:tab/>
        <w:t>.</w:t>
      </w:r>
    </w:p>
    <w:p w14:paraId="6EBFF8E0" w14:textId="4A42EBB4" w:rsidR="00A42B9C" w:rsidRPr="00352C10" w:rsidRDefault="00CC2502" w:rsidP="0090549A">
      <w:pPr>
        <w:spacing w:line="220" w:lineRule="exact"/>
        <w:jc w:val="both"/>
        <w:rPr>
          <w:sz w:val="18"/>
          <w:szCs w:val="18"/>
          <w:lang w:val="en-GB"/>
        </w:rPr>
      </w:pPr>
      <w:r w:rsidRPr="00352C10">
        <w:rPr>
          <w:sz w:val="18"/>
          <w:szCs w:val="18"/>
          <w:lang w:val="en-GB"/>
        </w:rPr>
        <w:t>Both parties are entitled to terminate the agreement/authorisation in due observance of article 7.2.</w:t>
      </w:r>
      <w:r w:rsidRPr="00352C10">
        <w:rPr>
          <w:sz w:val="18"/>
          <w:szCs w:val="18"/>
          <w:lang w:val="en-GB"/>
        </w:rPr>
        <w:tab/>
      </w:r>
    </w:p>
    <w:p w14:paraId="1743941B" w14:textId="3514622F" w:rsidR="00A42B9C" w:rsidRPr="00352C10" w:rsidRDefault="00A42B9C" w:rsidP="009A1CFD">
      <w:pPr>
        <w:tabs>
          <w:tab w:val="right" w:leader="dot" w:pos="2835"/>
          <w:tab w:val="left" w:pos="2977"/>
          <w:tab w:val="left" w:pos="3544"/>
          <w:tab w:val="left" w:pos="5245"/>
        </w:tabs>
        <w:spacing w:line="220" w:lineRule="exact"/>
        <w:jc w:val="both"/>
        <w:rPr>
          <w:i/>
          <w:iCs/>
          <w:sz w:val="18"/>
          <w:szCs w:val="18"/>
          <w:lang w:val="en-GB"/>
        </w:rPr>
      </w:pPr>
      <w:r w:rsidRPr="00352C10">
        <w:rPr>
          <w:i/>
          <w:iCs/>
          <w:sz w:val="18"/>
          <w:szCs w:val="18"/>
          <w:lang w:val="en-GB"/>
        </w:rPr>
        <w:t>By way of derogation from the foregoing and by way of derogation from article 7.1., this agreement is entered into and this authorisation applies for:</w:t>
      </w:r>
    </w:p>
    <w:p w14:paraId="1435BFBE" w14:textId="77777777" w:rsidR="00352C10" w:rsidRPr="00352C10" w:rsidRDefault="00A42B9C"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lang w:val="en-GB"/>
        </w:rPr>
      </w:pPr>
      <w:r w:rsidRPr="00352C10">
        <w:rPr>
          <w:i/>
          <w:iCs/>
          <w:sz w:val="18"/>
          <w:szCs w:val="18"/>
          <w:lang w:val="en-GB"/>
        </w:rPr>
        <w:fldChar w:fldCharType="begin">
          <w:ffData>
            <w:name w:val="Selectievakje2"/>
            <w:enabled/>
            <w:calcOnExit w:val="0"/>
            <w:checkBox>
              <w:sizeAuto/>
              <w:default w:val="0"/>
            </w:checkBox>
          </w:ffData>
        </w:fldChar>
      </w:r>
      <w:bookmarkStart w:id="2" w:name="Selectievakje2"/>
      <w:r w:rsidRPr="00352C10">
        <w:rPr>
          <w:i/>
          <w:iCs/>
          <w:sz w:val="18"/>
          <w:szCs w:val="18"/>
          <w:lang w:val="en-GB"/>
        </w:rPr>
        <w:instrText xml:space="preserve"> FORMCHECKBOX </w:instrText>
      </w:r>
      <w:r w:rsidR="006E2D32">
        <w:rPr>
          <w:i/>
          <w:iCs/>
          <w:sz w:val="18"/>
          <w:szCs w:val="18"/>
          <w:lang w:val="en-GB"/>
        </w:rPr>
      </w:r>
      <w:r w:rsidR="006E2D32">
        <w:rPr>
          <w:i/>
          <w:iCs/>
          <w:sz w:val="18"/>
          <w:szCs w:val="18"/>
          <w:lang w:val="en-GB"/>
        </w:rPr>
        <w:fldChar w:fldCharType="separate"/>
      </w:r>
      <w:r w:rsidRPr="00352C10">
        <w:rPr>
          <w:sz w:val="18"/>
          <w:szCs w:val="18"/>
          <w:lang w:val="en-GB"/>
        </w:rPr>
        <w:fldChar w:fldCharType="end"/>
      </w:r>
      <w:bookmarkEnd w:id="2"/>
      <w:r w:rsidRPr="00352C10">
        <w:rPr>
          <w:i/>
          <w:iCs/>
          <w:sz w:val="18"/>
          <w:szCs w:val="18"/>
          <w:lang w:val="en-GB"/>
        </w:rPr>
        <w:t xml:space="preserve"> </w:t>
      </w:r>
      <w:r w:rsidRPr="00352C10">
        <w:rPr>
          <w:i/>
          <w:iCs/>
          <w:sz w:val="18"/>
          <w:szCs w:val="18"/>
          <w:lang w:val="en-GB"/>
        </w:rPr>
        <w:tab/>
        <w:t>a specified period of time, which is ______</w:t>
      </w:r>
      <w:r w:rsidRPr="00352C10">
        <w:rPr>
          <w:i/>
          <w:iCs/>
          <w:sz w:val="18"/>
          <w:szCs w:val="18"/>
          <w:lang w:val="en-GB"/>
        </w:rPr>
        <w:tab/>
        <w:t xml:space="preserve"> year, commencing on __________ .</w:t>
      </w:r>
      <w:r w:rsidRPr="00352C10">
        <w:rPr>
          <w:sz w:val="18"/>
          <w:szCs w:val="18"/>
          <w:lang w:val="en-GB"/>
        </w:rPr>
        <w:t xml:space="preserve"> </w:t>
      </w:r>
      <w:r w:rsidRPr="00352C10">
        <w:rPr>
          <w:i/>
          <w:iCs/>
          <w:sz w:val="18"/>
          <w:szCs w:val="18"/>
          <w:lang w:val="en-GB"/>
        </w:rPr>
        <w:t xml:space="preserve">If </w:t>
      </w:r>
      <w:r w:rsidR="0042435C" w:rsidRPr="00352C10">
        <w:rPr>
          <w:sz w:val="18"/>
          <w:szCs w:val="18"/>
          <w:lang w:val="en-GB"/>
        </w:rPr>
        <w:t xml:space="preserve">_____ </w:t>
      </w:r>
      <w:r w:rsidRPr="00352C10">
        <w:rPr>
          <w:i/>
          <w:iCs/>
          <w:sz w:val="18"/>
          <w:szCs w:val="18"/>
          <w:lang w:val="en-GB"/>
        </w:rPr>
        <w:tab/>
        <w:t xml:space="preserve">months before the end of the agreement/authorisation, the agreement/authorisation is not terminated/revoked by registered letter, the agreement/authorisation will be tacitly renewed </w:t>
      </w:r>
      <w:r w:rsidRPr="00352C10">
        <w:rPr>
          <w:i/>
          <w:iCs/>
          <w:sz w:val="18"/>
          <w:szCs w:val="18"/>
          <w:lang w:val="en-GB"/>
        </w:rPr>
        <w:tab/>
        <w:t>under the same conditions, by a period of  ___</w:t>
      </w:r>
      <w:r w:rsidRPr="00352C10">
        <w:rPr>
          <w:i/>
          <w:iCs/>
          <w:color w:val="5F5F5F"/>
          <w:sz w:val="18"/>
          <w:szCs w:val="18"/>
          <w:lang w:val="en-GB"/>
        </w:rPr>
        <w:t xml:space="preserve"> </w:t>
      </w:r>
      <w:r w:rsidRPr="00352C10">
        <w:rPr>
          <w:i/>
          <w:iCs/>
          <w:sz w:val="18"/>
          <w:szCs w:val="18"/>
          <w:lang w:val="en-GB"/>
        </w:rPr>
        <w:t xml:space="preserve">year(s) each time. </w:t>
      </w:r>
    </w:p>
    <w:p w14:paraId="16959E30" w14:textId="6D0997F7" w:rsidR="00A42B9C" w:rsidRPr="00352C10" w:rsidRDefault="00352C10" w:rsidP="00A42B9C">
      <w:pPr>
        <w:tabs>
          <w:tab w:val="right" w:leader="dot" w:pos="1440"/>
          <w:tab w:val="left" w:pos="1701"/>
          <w:tab w:val="right" w:leader="dot" w:pos="3544"/>
          <w:tab w:val="left" w:pos="3600"/>
          <w:tab w:val="right" w:pos="4253"/>
          <w:tab w:val="right" w:leader="dot" w:pos="7797"/>
        </w:tabs>
        <w:spacing w:line="220" w:lineRule="exact"/>
        <w:ind w:left="567" w:hanging="567"/>
        <w:jc w:val="both"/>
        <w:rPr>
          <w:i/>
          <w:iCs/>
          <w:sz w:val="18"/>
          <w:szCs w:val="18"/>
          <w:lang w:val="en-GB"/>
        </w:rPr>
      </w:pPr>
      <w:r w:rsidRPr="00352C10">
        <w:rPr>
          <w:i/>
          <w:iCs/>
          <w:sz w:val="18"/>
          <w:szCs w:val="18"/>
          <w:lang w:val="en-GB"/>
        </w:rPr>
        <w:tab/>
      </w:r>
      <w:r w:rsidR="00A42B9C" w:rsidRPr="00352C10">
        <w:rPr>
          <w:i/>
          <w:iCs/>
          <w:sz w:val="18"/>
          <w:szCs w:val="18"/>
          <w:lang w:val="en-GB"/>
        </w:rPr>
        <w:t xml:space="preserve">Article 7.2. does not apply. </w:t>
      </w:r>
    </w:p>
    <w:p w14:paraId="04E24AC4" w14:textId="50200980" w:rsidR="00A42B9C" w:rsidRPr="00352C10" w:rsidRDefault="00174E0C" w:rsidP="00A42B9C">
      <w:pPr>
        <w:tabs>
          <w:tab w:val="left" w:pos="1701"/>
          <w:tab w:val="left" w:pos="4860"/>
          <w:tab w:val="right" w:leader="dot" w:pos="9072"/>
        </w:tabs>
        <w:spacing w:line="220" w:lineRule="exact"/>
        <w:ind w:left="567" w:hanging="567"/>
        <w:jc w:val="both"/>
        <w:rPr>
          <w:sz w:val="18"/>
          <w:szCs w:val="18"/>
          <w:lang w:val="en-GB"/>
        </w:rPr>
      </w:pPr>
      <w:r w:rsidRPr="00352C10">
        <w:rPr>
          <w:i/>
          <w:iCs/>
          <w:sz w:val="18"/>
          <w:szCs w:val="18"/>
          <w:lang w:val="en-GB"/>
        </w:rPr>
        <w:fldChar w:fldCharType="begin">
          <w:ffData>
            <w:name w:val="Selectievakje2"/>
            <w:enabled/>
            <w:calcOnExit w:val="0"/>
            <w:checkBox>
              <w:sizeAuto/>
              <w:default w:val="0"/>
            </w:checkBox>
          </w:ffData>
        </w:fldChar>
      </w:r>
      <w:r w:rsidRPr="00352C10">
        <w:rPr>
          <w:i/>
          <w:iCs/>
          <w:sz w:val="18"/>
          <w:szCs w:val="18"/>
          <w:lang w:val="en-GB"/>
        </w:rPr>
        <w:instrText xml:space="preserve"> FORMCHECKBOX </w:instrText>
      </w:r>
      <w:r w:rsidR="006E2D32">
        <w:rPr>
          <w:i/>
          <w:iCs/>
          <w:sz w:val="18"/>
          <w:szCs w:val="18"/>
          <w:lang w:val="en-GB"/>
        </w:rPr>
      </w:r>
      <w:r w:rsidR="006E2D32">
        <w:rPr>
          <w:i/>
          <w:iCs/>
          <w:sz w:val="18"/>
          <w:szCs w:val="18"/>
          <w:lang w:val="en-GB"/>
        </w:rPr>
        <w:fldChar w:fldCharType="separate"/>
      </w:r>
      <w:r w:rsidRPr="00352C10">
        <w:rPr>
          <w:sz w:val="18"/>
          <w:szCs w:val="18"/>
          <w:lang w:val="en-GB"/>
        </w:rPr>
        <w:fldChar w:fldCharType="end"/>
      </w:r>
      <w:r w:rsidRPr="00352C10">
        <w:rPr>
          <w:i/>
          <w:iCs/>
          <w:sz w:val="18"/>
          <w:szCs w:val="18"/>
          <w:lang w:val="en-GB"/>
        </w:rPr>
        <w:t xml:space="preserve"> </w:t>
      </w:r>
      <w:r w:rsidRPr="00352C10">
        <w:rPr>
          <w:i/>
          <w:iCs/>
          <w:sz w:val="18"/>
          <w:szCs w:val="18"/>
          <w:lang w:val="en-GB"/>
        </w:rPr>
        <w:tab/>
        <w:t xml:space="preserve">the agreed shipment of goods, which is </w:t>
      </w:r>
      <w:r w:rsidR="009A1CFD" w:rsidRPr="00352C10">
        <w:rPr>
          <w:sz w:val="18"/>
          <w:szCs w:val="18"/>
          <w:lang w:val="en-GB"/>
        </w:rPr>
        <w:t>_________________</w:t>
      </w:r>
    </w:p>
    <w:p w14:paraId="323E54CA" w14:textId="07BF02A2" w:rsidR="0069643E" w:rsidRPr="00352C10" w:rsidRDefault="006E5D89" w:rsidP="006E5D89">
      <w:pPr>
        <w:ind w:left="567"/>
        <w:jc w:val="both"/>
        <w:rPr>
          <w:sz w:val="18"/>
          <w:szCs w:val="18"/>
          <w:lang w:val="en-GB"/>
        </w:rPr>
      </w:pPr>
      <w:r w:rsidRPr="00352C10">
        <w:rPr>
          <w:i/>
          <w:iCs/>
          <w:sz w:val="18"/>
          <w:szCs w:val="18"/>
          <w:lang w:val="en-GB"/>
        </w:rPr>
        <w:t>Article 7.2. does not apply.</w:t>
      </w:r>
    </w:p>
    <w:p w14:paraId="01D2F5DD" w14:textId="381DAD30" w:rsidR="007D2991" w:rsidRPr="00352C10" w:rsidRDefault="007D2991" w:rsidP="003B061C">
      <w:pPr>
        <w:jc w:val="both"/>
        <w:rPr>
          <w:b/>
          <w:sz w:val="18"/>
          <w:szCs w:val="18"/>
          <w:lang w:val="en-GB"/>
        </w:rPr>
      </w:pPr>
    </w:p>
    <w:p w14:paraId="6589CBB3" w14:textId="77777777" w:rsidR="006E5D89" w:rsidRPr="00352C10" w:rsidRDefault="006E5D89" w:rsidP="003B061C">
      <w:pPr>
        <w:jc w:val="both"/>
        <w:rPr>
          <w:b/>
          <w:sz w:val="18"/>
          <w:szCs w:val="18"/>
          <w:lang w:val="en-GB"/>
        </w:rPr>
      </w:pPr>
    </w:p>
    <w:p w14:paraId="2E732B0E" w14:textId="359F10EF" w:rsidR="003B061C" w:rsidRPr="00352C10" w:rsidRDefault="003B061C" w:rsidP="003B061C">
      <w:pPr>
        <w:jc w:val="both"/>
        <w:rPr>
          <w:b/>
          <w:sz w:val="18"/>
          <w:szCs w:val="18"/>
          <w:lang w:val="en-GB"/>
        </w:rPr>
      </w:pPr>
      <w:r w:rsidRPr="00352C10">
        <w:rPr>
          <w:b/>
          <w:sz w:val="18"/>
          <w:szCs w:val="18"/>
          <w:lang w:val="en-GB"/>
        </w:rPr>
        <w:t>APPENDICES:</w:t>
      </w:r>
    </w:p>
    <w:p w14:paraId="4EAC2A8D" w14:textId="77777777" w:rsidR="00D93ADF" w:rsidRPr="00352C10" w:rsidRDefault="00D93ADF">
      <w:pPr>
        <w:jc w:val="both"/>
        <w:rPr>
          <w:sz w:val="18"/>
          <w:szCs w:val="18"/>
          <w:lang w:val="en-GB"/>
        </w:rPr>
      </w:pPr>
    </w:p>
    <w:p w14:paraId="1C47A685" w14:textId="1912B9A1" w:rsidR="00840A85" w:rsidRPr="00352C10" w:rsidRDefault="00124DFA" w:rsidP="00840A85">
      <w:pPr>
        <w:ind w:left="851" w:hanging="851"/>
        <w:jc w:val="both"/>
        <w:rPr>
          <w:sz w:val="18"/>
          <w:szCs w:val="18"/>
          <w:lang w:val="en-GB"/>
        </w:rPr>
      </w:pPr>
      <w:r w:rsidRPr="00352C10">
        <w:rPr>
          <w:sz w:val="18"/>
          <w:szCs w:val="18"/>
          <w:lang w:val="en-GB"/>
        </w:rPr>
        <w:t>The following appendices form part of this agreement/authorisation:</w:t>
      </w:r>
    </w:p>
    <w:p w14:paraId="4635FCD1" w14:textId="4423B41C" w:rsidR="00614845" w:rsidRPr="00352C10" w:rsidRDefault="001D447A" w:rsidP="001D447A">
      <w:pPr>
        <w:pStyle w:val="Lijstalinea"/>
        <w:numPr>
          <w:ilvl w:val="0"/>
          <w:numId w:val="35"/>
        </w:numPr>
        <w:jc w:val="both"/>
        <w:rPr>
          <w:sz w:val="18"/>
          <w:szCs w:val="18"/>
          <w:lang w:val="en-GB"/>
        </w:rPr>
      </w:pPr>
      <w:r w:rsidRPr="00352C10">
        <w:rPr>
          <w:iCs/>
          <w:sz w:val="18"/>
          <w:szCs w:val="18"/>
          <w:lang w:val="en-GB"/>
        </w:rPr>
        <w:t xml:space="preserve">appendix A, </w:t>
      </w:r>
      <w:r w:rsidR="00614845" w:rsidRPr="00352C10">
        <w:rPr>
          <w:sz w:val="18"/>
          <w:szCs w:val="18"/>
          <w:lang w:val="en-GB"/>
        </w:rPr>
        <w:t xml:space="preserve">the </w:t>
      </w:r>
      <w:hyperlink r:id="rId10" w:history="1">
        <w:r w:rsidR="00CF75B1" w:rsidRPr="00B80B75">
          <w:rPr>
            <w:rStyle w:val="Hyperlink"/>
            <w:color w:val="365F91" w:themeColor="accent1" w:themeShade="BF"/>
            <w:sz w:val="18"/>
            <w:szCs w:val="18"/>
            <w:lang w:val="en-GB"/>
          </w:rPr>
          <w:t>Dutch Forwarding Conditions</w:t>
        </w:r>
      </w:hyperlink>
    </w:p>
    <w:p w14:paraId="4845F78F" w14:textId="13C96207" w:rsidR="00C710AC" w:rsidRPr="00352C10" w:rsidRDefault="00C710AC" w:rsidP="001D447A">
      <w:pPr>
        <w:pStyle w:val="Lijstalinea"/>
        <w:numPr>
          <w:ilvl w:val="0"/>
          <w:numId w:val="35"/>
        </w:numPr>
        <w:jc w:val="both"/>
        <w:rPr>
          <w:sz w:val="18"/>
          <w:szCs w:val="18"/>
          <w:lang w:val="en-GB"/>
        </w:rPr>
      </w:pPr>
      <w:r w:rsidRPr="00352C10">
        <w:rPr>
          <w:sz w:val="18"/>
          <w:szCs w:val="18"/>
          <w:lang w:val="en-GB"/>
        </w:rPr>
        <w:t>appendix B, work instructions/requisite information and documents for each transaction</w:t>
      </w:r>
    </w:p>
    <w:p w14:paraId="05143AE5" w14:textId="7D68CCBA" w:rsidR="00DA1E40" w:rsidRPr="00352C10" w:rsidRDefault="00DA1E40" w:rsidP="001D447A">
      <w:pPr>
        <w:pStyle w:val="Lijstalinea"/>
        <w:numPr>
          <w:ilvl w:val="0"/>
          <w:numId w:val="35"/>
        </w:numPr>
        <w:jc w:val="both"/>
        <w:rPr>
          <w:sz w:val="18"/>
          <w:szCs w:val="18"/>
          <w:lang w:val="en-GB"/>
        </w:rPr>
      </w:pPr>
      <w:r w:rsidRPr="00352C10">
        <w:rPr>
          <w:sz w:val="18"/>
          <w:szCs w:val="18"/>
          <w:lang w:val="en-GB"/>
        </w:rPr>
        <w:t>appendix C, the agreed rates and terms and conditions of payment</w:t>
      </w:r>
    </w:p>
    <w:p w14:paraId="7A08DCF6" w14:textId="77777777" w:rsidR="00D93ADF" w:rsidRPr="00352C10" w:rsidRDefault="00D93ADF" w:rsidP="00241E26">
      <w:pPr>
        <w:jc w:val="both"/>
        <w:rPr>
          <w:b/>
          <w:sz w:val="18"/>
          <w:szCs w:val="18"/>
          <w:lang w:val="en-GB"/>
        </w:rPr>
      </w:pPr>
    </w:p>
    <w:p w14:paraId="3CE53DD7" w14:textId="77777777" w:rsidR="00874EA8" w:rsidRPr="00352C10" w:rsidRDefault="00874EA8">
      <w:pPr>
        <w:rPr>
          <w:sz w:val="18"/>
          <w:szCs w:val="18"/>
          <w:lang w:val="en-GB"/>
        </w:rPr>
      </w:pPr>
    </w:p>
    <w:p w14:paraId="4F001CC3" w14:textId="77777777" w:rsidR="004E1B11" w:rsidRPr="00352C10" w:rsidRDefault="004E1B11">
      <w:pPr>
        <w:jc w:val="both"/>
        <w:rPr>
          <w:sz w:val="18"/>
          <w:szCs w:val="18"/>
          <w:lang w:val="en-GB"/>
        </w:rPr>
        <w:sectPr w:rsidR="004E1B11" w:rsidRPr="00352C10" w:rsidSect="00200C69">
          <w:headerReference w:type="default" r:id="rId11"/>
          <w:footerReference w:type="even" r:id="rId12"/>
          <w:footerReference w:type="default" r:id="rId13"/>
          <w:headerReference w:type="first" r:id="rId14"/>
          <w:pgSz w:w="11906" w:h="16838" w:code="9"/>
          <w:pgMar w:top="1134" w:right="567" w:bottom="1134" w:left="1134" w:header="284" w:footer="284" w:gutter="0"/>
          <w:cols w:space="708"/>
          <w:docGrid w:linePitch="360"/>
        </w:sectPr>
      </w:pPr>
    </w:p>
    <w:p w14:paraId="525C35FD" w14:textId="6495A281" w:rsidR="00C731E5" w:rsidRPr="00352C10" w:rsidRDefault="00E06832" w:rsidP="004676C9">
      <w:pPr>
        <w:pStyle w:val="Plattetekst2"/>
        <w:tabs>
          <w:tab w:val="left" w:pos="851"/>
        </w:tabs>
        <w:jc w:val="both"/>
        <w:rPr>
          <w:b/>
          <w:bCs w:val="0"/>
          <w:i w:val="0"/>
          <w:iCs w:val="0"/>
          <w:sz w:val="18"/>
          <w:szCs w:val="18"/>
          <w:lang w:val="en-GB"/>
        </w:rPr>
      </w:pPr>
      <w:r w:rsidRPr="00352C10">
        <w:rPr>
          <w:b/>
          <w:bCs w:val="0"/>
          <w:i w:val="0"/>
          <w:iCs w:val="0"/>
          <w:sz w:val="18"/>
          <w:szCs w:val="18"/>
          <w:lang w:val="en-GB"/>
        </w:rPr>
        <w:t>Article 1</w:t>
      </w:r>
      <w:r w:rsidRPr="00352C10">
        <w:rPr>
          <w:b/>
          <w:bCs w:val="0"/>
          <w:i w:val="0"/>
          <w:iCs w:val="0"/>
          <w:sz w:val="18"/>
          <w:szCs w:val="18"/>
          <w:lang w:val="en-GB"/>
        </w:rPr>
        <w:tab/>
        <w:t>GENERAL PROVISIONS</w:t>
      </w:r>
    </w:p>
    <w:p w14:paraId="1BD512D2" w14:textId="77777777" w:rsidR="004B5828" w:rsidRPr="00352C10" w:rsidRDefault="004B5828" w:rsidP="00380D38">
      <w:pPr>
        <w:pStyle w:val="Plattetekst2"/>
        <w:ind w:left="851" w:hanging="851"/>
        <w:jc w:val="both"/>
        <w:rPr>
          <w:i w:val="0"/>
          <w:iCs w:val="0"/>
          <w:sz w:val="18"/>
          <w:szCs w:val="18"/>
          <w:lang w:val="en-GB"/>
        </w:rPr>
      </w:pPr>
    </w:p>
    <w:p w14:paraId="4C723E2C" w14:textId="583659B3" w:rsidR="00C731E5" w:rsidRPr="00352C10" w:rsidRDefault="00EA34C7" w:rsidP="00380D38">
      <w:pPr>
        <w:pStyle w:val="Plattetekst2"/>
        <w:ind w:left="851" w:hanging="851"/>
        <w:jc w:val="both"/>
        <w:rPr>
          <w:i w:val="0"/>
          <w:iCs w:val="0"/>
          <w:sz w:val="18"/>
          <w:szCs w:val="18"/>
          <w:lang w:val="en-GB"/>
        </w:rPr>
      </w:pPr>
      <w:r w:rsidRPr="00352C10">
        <w:rPr>
          <w:i w:val="0"/>
          <w:iCs w:val="0"/>
          <w:sz w:val="18"/>
          <w:szCs w:val="18"/>
          <w:lang w:val="en-GB"/>
        </w:rPr>
        <w:t>1.</w:t>
      </w:r>
      <w:r w:rsidR="008A658C" w:rsidRPr="00352C10">
        <w:rPr>
          <w:i w:val="0"/>
          <w:iCs w:val="0"/>
          <w:sz w:val="18"/>
          <w:szCs w:val="18"/>
          <w:lang w:val="en-GB"/>
        </w:rPr>
        <w:t>1</w:t>
      </w:r>
      <w:r w:rsidR="008A658C" w:rsidRPr="00352C10">
        <w:rPr>
          <w:i w:val="0"/>
          <w:iCs w:val="0"/>
          <w:sz w:val="18"/>
          <w:szCs w:val="18"/>
          <w:lang w:val="en-GB"/>
        </w:rPr>
        <w:tab/>
        <w:t>In addition to article 5 of the Dutch Forwarding Conditions - provided that the Tax Representative reports this prior to the import declaration or delivery of the shipment of goods - the Tax Representative is entitled to refuse to perform operations and activities ensuing from this agreement/authorisation. The Tax Representative is not liable for any damage that ensues from or that is related to the refusal mentioned above.</w:t>
      </w:r>
    </w:p>
    <w:p w14:paraId="55C80D7A" w14:textId="77777777" w:rsidR="00C731E5" w:rsidRPr="00352C10" w:rsidRDefault="00C731E5" w:rsidP="00380D38">
      <w:pPr>
        <w:pStyle w:val="Plattetekst2"/>
        <w:ind w:left="851" w:hanging="851"/>
        <w:jc w:val="both"/>
        <w:rPr>
          <w:i w:val="0"/>
          <w:iCs w:val="0"/>
          <w:sz w:val="18"/>
          <w:szCs w:val="18"/>
          <w:lang w:val="en-GB"/>
        </w:rPr>
      </w:pPr>
    </w:p>
    <w:p w14:paraId="76B9E5F2" w14:textId="7EECEBFB" w:rsidR="00C731E5" w:rsidRPr="00352C10" w:rsidRDefault="00E06832" w:rsidP="00380D38">
      <w:pPr>
        <w:pStyle w:val="Plattetekst2"/>
        <w:ind w:left="851" w:hanging="851"/>
        <w:jc w:val="both"/>
        <w:rPr>
          <w:i w:val="0"/>
          <w:iCs w:val="0"/>
          <w:sz w:val="18"/>
          <w:szCs w:val="18"/>
          <w:lang w:val="en-GB"/>
        </w:rPr>
      </w:pPr>
      <w:r w:rsidRPr="00352C10">
        <w:rPr>
          <w:i w:val="0"/>
          <w:iCs w:val="0"/>
          <w:sz w:val="18"/>
          <w:szCs w:val="18"/>
          <w:lang w:val="en-GB"/>
        </w:rPr>
        <w:t>1.2</w:t>
      </w:r>
      <w:r w:rsidRPr="00352C10">
        <w:rPr>
          <w:i w:val="0"/>
          <w:iCs w:val="0"/>
          <w:sz w:val="18"/>
          <w:szCs w:val="18"/>
          <w:lang w:val="en-GB"/>
        </w:rPr>
        <w:tab/>
        <w:t>The Client is only permitted to use the Tax Representative's VAT identification number insofar as this ensues from this agreement/authorisation and this is required to fulfil legal requirements.</w:t>
      </w:r>
    </w:p>
    <w:p w14:paraId="54B772F1" w14:textId="77777777" w:rsidR="00C731E5" w:rsidRPr="00352C10" w:rsidRDefault="00C731E5" w:rsidP="00380D38">
      <w:pPr>
        <w:pStyle w:val="Plattetekst2"/>
        <w:ind w:left="851" w:hanging="851"/>
        <w:jc w:val="both"/>
        <w:rPr>
          <w:i w:val="0"/>
          <w:iCs w:val="0"/>
          <w:sz w:val="18"/>
          <w:szCs w:val="18"/>
          <w:lang w:val="en-GB"/>
        </w:rPr>
      </w:pPr>
    </w:p>
    <w:p w14:paraId="1CC17579" w14:textId="77777777" w:rsidR="00C731E5" w:rsidRPr="00352C10" w:rsidRDefault="00E06832" w:rsidP="00380D38">
      <w:pPr>
        <w:pStyle w:val="Plattetekst2"/>
        <w:ind w:left="851" w:hanging="851"/>
        <w:jc w:val="both"/>
        <w:rPr>
          <w:sz w:val="18"/>
          <w:szCs w:val="18"/>
          <w:lang w:val="en-GB"/>
        </w:rPr>
      </w:pPr>
      <w:r w:rsidRPr="00352C10">
        <w:rPr>
          <w:i w:val="0"/>
          <w:iCs w:val="0"/>
          <w:sz w:val="18"/>
          <w:szCs w:val="18"/>
          <w:lang w:val="en-GB"/>
        </w:rPr>
        <w:t>1.3</w:t>
      </w:r>
      <w:r w:rsidRPr="00352C10">
        <w:rPr>
          <w:i w:val="0"/>
          <w:iCs w:val="0"/>
          <w:sz w:val="18"/>
          <w:szCs w:val="18"/>
          <w:lang w:val="en-GB"/>
        </w:rPr>
        <w:tab/>
        <w:t>The Tax Representative will only use the Client's documents, information and data for work/activities that ensue from this agreement/authorisation. The Tax Representative will not pass on the documents, information and data to third parties, unless this arises from this agreement/authorisation or is necessary for the reasons of the correct levying of tax or if this arises from a legal requirement.</w:t>
      </w:r>
    </w:p>
    <w:p w14:paraId="44C46857" w14:textId="77777777" w:rsidR="00C731E5" w:rsidRPr="00352C10" w:rsidRDefault="00C731E5" w:rsidP="00380D38">
      <w:pPr>
        <w:pStyle w:val="Voettekst"/>
        <w:tabs>
          <w:tab w:val="clear" w:pos="4536"/>
          <w:tab w:val="clear" w:pos="9072"/>
        </w:tabs>
        <w:ind w:left="851" w:hanging="851"/>
        <w:rPr>
          <w:sz w:val="18"/>
          <w:szCs w:val="18"/>
          <w:lang w:val="en-GB"/>
        </w:rPr>
      </w:pPr>
    </w:p>
    <w:p w14:paraId="3DE3B316" w14:textId="289A2677" w:rsidR="00C731E5" w:rsidRPr="00352C10" w:rsidRDefault="008A658C" w:rsidP="00380D38">
      <w:pPr>
        <w:pStyle w:val="Voettekst"/>
        <w:tabs>
          <w:tab w:val="clear" w:pos="4536"/>
          <w:tab w:val="clear" w:pos="9072"/>
        </w:tabs>
        <w:ind w:left="851" w:hanging="851"/>
        <w:jc w:val="both"/>
        <w:rPr>
          <w:sz w:val="18"/>
          <w:szCs w:val="18"/>
          <w:lang w:val="en-GB"/>
        </w:rPr>
      </w:pPr>
      <w:r w:rsidRPr="00352C10">
        <w:rPr>
          <w:sz w:val="18"/>
          <w:szCs w:val="18"/>
          <w:lang w:val="en-GB"/>
        </w:rPr>
        <w:t>1.4</w:t>
      </w:r>
      <w:r w:rsidRPr="00352C10">
        <w:rPr>
          <w:sz w:val="18"/>
          <w:szCs w:val="18"/>
          <w:lang w:val="en-GB"/>
        </w:rPr>
        <w:tab/>
        <w:t>Matters in relation to the execution of this agreement can be agreed further in writing between the parties in addition to this agreement.</w:t>
      </w:r>
    </w:p>
    <w:p w14:paraId="635A38E5" w14:textId="77777777" w:rsidR="00C731E5" w:rsidRPr="00352C10" w:rsidRDefault="00C731E5">
      <w:pPr>
        <w:pStyle w:val="Voettekst"/>
        <w:tabs>
          <w:tab w:val="clear" w:pos="4536"/>
          <w:tab w:val="clear" w:pos="9072"/>
        </w:tabs>
        <w:rPr>
          <w:sz w:val="18"/>
          <w:szCs w:val="18"/>
          <w:lang w:val="en-GB"/>
        </w:rPr>
      </w:pPr>
    </w:p>
    <w:p w14:paraId="1745843B" w14:textId="77777777" w:rsidR="00C731E5" w:rsidRPr="00352C10" w:rsidRDefault="00C731E5">
      <w:pPr>
        <w:rPr>
          <w:sz w:val="18"/>
          <w:szCs w:val="18"/>
          <w:lang w:val="en-GB"/>
        </w:rPr>
      </w:pPr>
    </w:p>
    <w:p w14:paraId="60EE9982" w14:textId="1A76EBC5" w:rsidR="004676C9" w:rsidRPr="00352C10" w:rsidRDefault="00E06832" w:rsidP="004676C9">
      <w:pPr>
        <w:pStyle w:val="Kop1"/>
        <w:tabs>
          <w:tab w:val="left" w:pos="851"/>
        </w:tabs>
        <w:ind w:left="851" w:hanging="851"/>
        <w:jc w:val="both"/>
        <w:rPr>
          <w:caps/>
          <w:sz w:val="18"/>
          <w:szCs w:val="18"/>
          <w:lang w:val="en-GB"/>
        </w:rPr>
      </w:pPr>
      <w:r w:rsidRPr="00352C10">
        <w:rPr>
          <w:sz w:val="18"/>
          <w:szCs w:val="18"/>
          <w:lang w:val="en-GB"/>
        </w:rPr>
        <w:t>Article 2</w:t>
      </w:r>
      <w:r w:rsidRPr="00352C10">
        <w:rPr>
          <w:sz w:val="18"/>
          <w:szCs w:val="18"/>
          <w:lang w:val="en-GB"/>
        </w:rPr>
        <w:tab/>
      </w:r>
      <w:r w:rsidRPr="00352C10">
        <w:rPr>
          <w:caps/>
          <w:sz w:val="18"/>
          <w:szCs w:val="18"/>
          <w:lang w:val="en-GB"/>
        </w:rPr>
        <w:t>Description/nature</w:t>
      </w:r>
    </w:p>
    <w:p w14:paraId="3C83F468" w14:textId="77777777" w:rsidR="00C731E5" w:rsidRPr="00352C10" w:rsidRDefault="00E06832" w:rsidP="004676C9">
      <w:pPr>
        <w:pStyle w:val="Kop1"/>
        <w:ind w:left="851"/>
        <w:jc w:val="both"/>
        <w:rPr>
          <w:sz w:val="18"/>
          <w:szCs w:val="18"/>
          <w:lang w:val="en-GB"/>
        </w:rPr>
      </w:pPr>
      <w:r w:rsidRPr="00352C10">
        <w:rPr>
          <w:caps/>
          <w:sz w:val="18"/>
          <w:szCs w:val="18"/>
          <w:lang w:val="en-GB"/>
        </w:rPr>
        <w:t>of the agreed work</w:t>
      </w:r>
    </w:p>
    <w:p w14:paraId="2D440E01" w14:textId="77777777" w:rsidR="00C731E5" w:rsidRPr="00352C10" w:rsidRDefault="00C731E5">
      <w:pPr>
        <w:jc w:val="both"/>
        <w:rPr>
          <w:sz w:val="18"/>
          <w:szCs w:val="18"/>
          <w:lang w:val="en-GB"/>
        </w:rPr>
      </w:pPr>
    </w:p>
    <w:p w14:paraId="26D9F623" w14:textId="52D48B7F" w:rsidR="00C731E5" w:rsidRPr="00352C10" w:rsidRDefault="008A658C" w:rsidP="00380D38">
      <w:pPr>
        <w:pStyle w:val="Kop3"/>
        <w:ind w:left="851" w:hanging="851"/>
        <w:jc w:val="both"/>
        <w:rPr>
          <w:i w:val="0"/>
          <w:iCs w:val="0"/>
          <w:sz w:val="18"/>
          <w:szCs w:val="18"/>
          <w:lang w:val="en-GB"/>
        </w:rPr>
      </w:pPr>
      <w:r w:rsidRPr="00352C10">
        <w:rPr>
          <w:i w:val="0"/>
          <w:iCs w:val="0"/>
          <w:sz w:val="18"/>
          <w:szCs w:val="18"/>
          <w:lang w:val="en-GB"/>
        </w:rPr>
        <w:t>2.1</w:t>
      </w:r>
      <w:r w:rsidRPr="00352C10">
        <w:rPr>
          <w:i w:val="0"/>
          <w:iCs w:val="0"/>
          <w:sz w:val="18"/>
          <w:szCs w:val="18"/>
          <w:lang w:val="en-GB"/>
        </w:rPr>
        <w:tab/>
        <w:t>The Tax Representative shall act on behalf of the Client in respect of all obligations which ensue from Dutch laws and regulations with regard to the tax representation with restricted licence.</w:t>
      </w:r>
    </w:p>
    <w:p w14:paraId="12C451EB" w14:textId="77777777" w:rsidR="00C731E5" w:rsidRPr="00352C10" w:rsidRDefault="00C731E5">
      <w:pPr>
        <w:ind w:left="708" w:firstLine="708"/>
        <w:jc w:val="both"/>
        <w:rPr>
          <w:sz w:val="18"/>
          <w:szCs w:val="18"/>
          <w:lang w:val="en-GB"/>
        </w:rPr>
      </w:pPr>
    </w:p>
    <w:p w14:paraId="10875680" w14:textId="77777777" w:rsidR="00C731E5" w:rsidRPr="00352C10" w:rsidRDefault="00E06832" w:rsidP="00380D38">
      <w:pPr>
        <w:pStyle w:val="Plattetekstinspringen3"/>
        <w:ind w:left="851" w:hanging="851"/>
        <w:jc w:val="both"/>
        <w:rPr>
          <w:sz w:val="18"/>
          <w:szCs w:val="18"/>
          <w:lang w:val="en-GB"/>
        </w:rPr>
      </w:pPr>
      <w:r w:rsidRPr="00352C10">
        <w:rPr>
          <w:sz w:val="18"/>
          <w:szCs w:val="18"/>
          <w:lang w:val="en-GB"/>
        </w:rPr>
        <w:t>2.2</w:t>
      </w:r>
      <w:r w:rsidRPr="00352C10">
        <w:rPr>
          <w:sz w:val="18"/>
          <w:szCs w:val="18"/>
          <w:lang w:val="en-GB"/>
        </w:rPr>
        <w:tab/>
        <w:t>The Tax Representative shall carry out the following activities on behalf of/for the benefit of the Client:</w:t>
      </w:r>
    </w:p>
    <w:p w14:paraId="330E33D5" w14:textId="55839224" w:rsidR="00C731E5" w:rsidRPr="00352C10" w:rsidRDefault="00E06832" w:rsidP="00C90750">
      <w:pPr>
        <w:numPr>
          <w:ilvl w:val="0"/>
          <w:numId w:val="16"/>
        </w:numPr>
        <w:tabs>
          <w:tab w:val="clear" w:pos="1770"/>
        </w:tabs>
        <w:ind w:left="851" w:hanging="567"/>
        <w:jc w:val="both"/>
        <w:rPr>
          <w:sz w:val="18"/>
          <w:szCs w:val="18"/>
          <w:lang w:val="en-GB"/>
        </w:rPr>
      </w:pPr>
      <w:r w:rsidRPr="00352C10">
        <w:rPr>
          <w:iCs/>
          <w:sz w:val="18"/>
          <w:szCs w:val="18"/>
          <w:lang w:val="en-GB"/>
        </w:rPr>
        <w:t xml:space="preserve">Periodic </w:t>
      </w:r>
      <w:r w:rsidRPr="00352C10">
        <w:rPr>
          <w:sz w:val="18"/>
          <w:szCs w:val="18"/>
          <w:lang w:val="en-GB"/>
        </w:rPr>
        <w:t>turnover tax returns under the VAT identification number assigned to the Tax Representative for that purpose.</w:t>
      </w:r>
    </w:p>
    <w:p w14:paraId="42E74939" w14:textId="77777777" w:rsidR="00C731E5" w:rsidRPr="00352C10" w:rsidRDefault="008B6963" w:rsidP="00D131FC">
      <w:pPr>
        <w:numPr>
          <w:ilvl w:val="0"/>
          <w:numId w:val="16"/>
        </w:numPr>
        <w:tabs>
          <w:tab w:val="clear" w:pos="1770"/>
          <w:tab w:val="num" w:pos="851"/>
        </w:tabs>
        <w:ind w:left="851" w:hanging="567"/>
        <w:jc w:val="both"/>
        <w:rPr>
          <w:sz w:val="18"/>
          <w:szCs w:val="18"/>
          <w:lang w:val="en-GB"/>
        </w:rPr>
      </w:pPr>
      <w:r w:rsidRPr="00352C10">
        <w:rPr>
          <w:sz w:val="18"/>
          <w:szCs w:val="18"/>
          <w:lang w:val="en-GB"/>
        </w:rPr>
        <w:t>Periodic statements of Intra-Community deliveries.</w:t>
      </w:r>
    </w:p>
    <w:p w14:paraId="3DF0D730" w14:textId="4DACA8A8" w:rsidR="00C731E5" w:rsidRPr="00352C10" w:rsidRDefault="00915AE2" w:rsidP="00D131FC">
      <w:pPr>
        <w:numPr>
          <w:ilvl w:val="0"/>
          <w:numId w:val="16"/>
        </w:numPr>
        <w:tabs>
          <w:tab w:val="clear" w:pos="1770"/>
          <w:tab w:val="num" w:pos="851"/>
        </w:tabs>
        <w:ind w:left="851" w:hanging="567"/>
        <w:jc w:val="both"/>
        <w:rPr>
          <w:sz w:val="18"/>
          <w:szCs w:val="18"/>
          <w:lang w:val="en-GB"/>
        </w:rPr>
      </w:pPr>
      <w:r w:rsidRPr="00352C10">
        <w:rPr>
          <w:sz w:val="18"/>
          <w:szCs w:val="18"/>
          <w:lang w:val="en-GB"/>
        </w:rPr>
        <w:t>Periodic statements for Statistics Netherlands/Intrastat.</w:t>
      </w:r>
    </w:p>
    <w:p w14:paraId="5B7C3137" w14:textId="77777777" w:rsidR="00C731E5" w:rsidRPr="00352C10" w:rsidRDefault="00C731E5" w:rsidP="00380D38">
      <w:pPr>
        <w:tabs>
          <w:tab w:val="left" w:pos="1800"/>
        </w:tabs>
        <w:ind w:left="851" w:hanging="851"/>
        <w:jc w:val="both"/>
        <w:rPr>
          <w:sz w:val="18"/>
          <w:szCs w:val="18"/>
          <w:lang w:val="en-GB"/>
        </w:rPr>
      </w:pPr>
    </w:p>
    <w:p w14:paraId="4678F095" w14:textId="40271C4F" w:rsidR="00C731E5" w:rsidRPr="00352C10" w:rsidRDefault="00084844" w:rsidP="00380D38">
      <w:pPr>
        <w:ind w:left="851" w:hanging="851"/>
        <w:jc w:val="both"/>
        <w:rPr>
          <w:sz w:val="18"/>
          <w:szCs w:val="18"/>
          <w:lang w:val="en-GB"/>
        </w:rPr>
      </w:pPr>
      <w:r w:rsidRPr="00352C10">
        <w:rPr>
          <w:sz w:val="18"/>
          <w:szCs w:val="18"/>
          <w:lang w:val="en-GB"/>
        </w:rPr>
        <w:t>2.3</w:t>
      </w:r>
      <w:r w:rsidRPr="00352C10">
        <w:rPr>
          <w:sz w:val="18"/>
          <w:szCs w:val="18"/>
          <w:lang w:val="en-GB"/>
        </w:rPr>
        <w:tab/>
        <w:t>On a regular basis, the Tax Representative will verify, with the Tax Authorities, the VAT identification number of the intra-community acquirer.</w:t>
      </w:r>
    </w:p>
    <w:p w14:paraId="28B269A9" w14:textId="77777777" w:rsidR="00084844" w:rsidRPr="00352C10" w:rsidRDefault="00084844" w:rsidP="00C7538C">
      <w:pPr>
        <w:tabs>
          <w:tab w:val="left" w:pos="1800"/>
        </w:tabs>
        <w:ind w:left="1410"/>
        <w:jc w:val="both"/>
        <w:rPr>
          <w:sz w:val="18"/>
          <w:szCs w:val="18"/>
          <w:lang w:val="en-GB"/>
        </w:rPr>
      </w:pPr>
    </w:p>
    <w:p w14:paraId="5F8C3097" w14:textId="16CC67A4" w:rsidR="00CA1DCC" w:rsidRPr="00352C10" w:rsidRDefault="00E06832" w:rsidP="00380D38">
      <w:pPr>
        <w:ind w:left="851" w:hanging="851"/>
        <w:jc w:val="both"/>
        <w:rPr>
          <w:sz w:val="18"/>
          <w:szCs w:val="18"/>
          <w:u w:val="single"/>
          <w:lang w:val="en-GB"/>
        </w:rPr>
      </w:pPr>
      <w:r w:rsidRPr="00352C10">
        <w:rPr>
          <w:sz w:val="18"/>
          <w:szCs w:val="18"/>
          <w:lang w:val="en-GB"/>
        </w:rPr>
        <w:lastRenderedPageBreak/>
        <w:t>2.4</w:t>
      </w:r>
      <w:r w:rsidRPr="00352C10">
        <w:rPr>
          <w:sz w:val="18"/>
          <w:szCs w:val="18"/>
          <w:lang w:val="en-GB"/>
        </w:rPr>
        <w:tab/>
        <w:t>In the import declaration and/or upon delivery of the shipment of goods, the Tax Representative will apply the correct turnover tax rate based on the invoices issued by the Client, other documents, information and data.</w:t>
      </w:r>
    </w:p>
    <w:p w14:paraId="2030F38A" w14:textId="77777777" w:rsidR="00C731E5" w:rsidRPr="00352C10" w:rsidRDefault="00C731E5" w:rsidP="00380D38">
      <w:pPr>
        <w:tabs>
          <w:tab w:val="left" w:pos="1800"/>
        </w:tabs>
        <w:ind w:left="851" w:hanging="851"/>
        <w:jc w:val="both"/>
        <w:rPr>
          <w:sz w:val="18"/>
          <w:szCs w:val="18"/>
          <w:lang w:val="en-GB"/>
        </w:rPr>
      </w:pPr>
    </w:p>
    <w:p w14:paraId="10FBB114" w14:textId="77777777" w:rsidR="00C731E5" w:rsidRPr="00352C10" w:rsidRDefault="00E06832" w:rsidP="00380D38">
      <w:pPr>
        <w:tabs>
          <w:tab w:val="left" w:pos="1440"/>
        </w:tabs>
        <w:ind w:left="851" w:hanging="851"/>
        <w:jc w:val="both"/>
        <w:rPr>
          <w:sz w:val="18"/>
          <w:szCs w:val="18"/>
          <w:lang w:val="en-GB"/>
        </w:rPr>
      </w:pPr>
      <w:r w:rsidRPr="00352C10">
        <w:rPr>
          <w:sz w:val="18"/>
          <w:szCs w:val="18"/>
          <w:lang w:val="en-GB"/>
        </w:rPr>
        <w:t>2.</w:t>
      </w:r>
      <w:r w:rsidR="00C7538C" w:rsidRPr="00352C10">
        <w:rPr>
          <w:sz w:val="18"/>
          <w:szCs w:val="18"/>
          <w:lang w:val="en-GB"/>
        </w:rPr>
        <w:t>5</w:t>
      </w:r>
      <w:r w:rsidR="00C7538C" w:rsidRPr="00352C10">
        <w:rPr>
          <w:sz w:val="18"/>
          <w:szCs w:val="18"/>
          <w:lang w:val="en-GB"/>
        </w:rPr>
        <w:tab/>
        <w:t>Notwithstanding the foregoing, the following is mandatory for the Tax Representative with restricted licence in accordance with the law:</w:t>
      </w:r>
    </w:p>
    <w:p w14:paraId="22C50BBB" w14:textId="77777777" w:rsidR="00C731E5" w:rsidRPr="00352C10" w:rsidRDefault="00E06832" w:rsidP="00B659A8">
      <w:pPr>
        <w:numPr>
          <w:ilvl w:val="0"/>
          <w:numId w:val="32"/>
        </w:numPr>
        <w:tabs>
          <w:tab w:val="clear" w:pos="720"/>
        </w:tabs>
        <w:ind w:left="851" w:hanging="567"/>
        <w:jc w:val="both"/>
        <w:rPr>
          <w:iCs/>
          <w:sz w:val="18"/>
          <w:szCs w:val="18"/>
          <w:lang w:val="en-GB"/>
        </w:rPr>
      </w:pPr>
      <w:r w:rsidRPr="00352C10">
        <w:rPr>
          <w:iCs/>
          <w:sz w:val="18"/>
          <w:szCs w:val="18"/>
          <w:lang w:val="en-GB"/>
        </w:rPr>
        <w:t>Furnishing the Tax Authorities with security.</w:t>
      </w:r>
    </w:p>
    <w:p w14:paraId="7C5FD900" w14:textId="77777777" w:rsidR="00C731E5" w:rsidRPr="00352C10" w:rsidRDefault="00E06832" w:rsidP="00B659A8">
      <w:pPr>
        <w:numPr>
          <w:ilvl w:val="0"/>
          <w:numId w:val="32"/>
        </w:numPr>
        <w:tabs>
          <w:tab w:val="clear" w:pos="720"/>
        </w:tabs>
        <w:ind w:left="851" w:hanging="567"/>
        <w:jc w:val="both"/>
        <w:rPr>
          <w:iCs/>
          <w:sz w:val="18"/>
          <w:szCs w:val="18"/>
          <w:lang w:val="en-GB"/>
        </w:rPr>
      </w:pPr>
      <w:r w:rsidRPr="00352C10">
        <w:rPr>
          <w:iCs/>
          <w:sz w:val="18"/>
          <w:szCs w:val="18"/>
          <w:lang w:val="en-GB"/>
        </w:rPr>
        <w:t>If requested, providing the Tax Authorities with information.</w:t>
      </w:r>
    </w:p>
    <w:p w14:paraId="0414CD90" w14:textId="3AD09238" w:rsidR="00C731E5" w:rsidRPr="00352C10" w:rsidRDefault="00E06832" w:rsidP="00B659A8">
      <w:pPr>
        <w:numPr>
          <w:ilvl w:val="0"/>
          <w:numId w:val="32"/>
        </w:numPr>
        <w:tabs>
          <w:tab w:val="clear" w:pos="720"/>
        </w:tabs>
        <w:ind w:left="851" w:hanging="567"/>
        <w:jc w:val="both"/>
        <w:rPr>
          <w:sz w:val="18"/>
          <w:szCs w:val="18"/>
          <w:lang w:val="en-GB"/>
        </w:rPr>
      </w:pPr>
      <w:r w:rsidRPr="00352C10">
        <w:rPr>
          <w:iCs/>
          <w:sz w:val="18"/>
          <w:szCs w:val="18"/>
          <w:lang w:val="en-GB"/>
        </w:rPr>
        <w:t xml:space="preserve">Keeping </w:t>
      </w:r>
      <w:r w:rsidRPr="00352C10">
        <w:rPr>
          <w:sz w:val="18"/>
          <w:szCs w:val="18"/>
          <w:lang w:val="en-GB"/>
        </w:rPr>
        <w:t>records in order to be able to demonstrate, in the event of audits, that correct and full taxation has taken place.</w:t>
      </w:r>
    </w:p>
    <w:p w14:paraId="2D1ECAD5" w14:textId="77777777" w:rsidR="00C731E5" w:rsidRPr="00352C10" w:rsidRDefault="00C731E5">
      <w:pPr>
        <w:rPr>
          <w:sz w:val="18"/>
          <w:szCs w:val="18"/>
          <w:lang w:val="en-GB"/>
        </w:rPr>
      </w:pPr>
    </w:p>
    <w:p w14:paraId="115805BA" w14:textId="77777777" w:rsidR="00C731E5" w:rsidRPr="00352C10" w:rsidRDefault="00C731E5">
      <w:pPr>
        <w:rPr>
          <w:sz w:val="18"/>
          <w:szCs w:val="18"/>
          <w:lang w:val="en-GB"/>
        </w:rPr>
      </w:pPr>
    </w:p>
    <w:p w14:paraId="78E07AD2" w14:textId="435331D2" w:rsidR="007838F3" w:rsidRPr="00352C10" w:rsidRDefault="00E06832" w:rsidP="004676C9">
      <w:pPr>
        <w:ind w:left="851" w:hanging="851"/>
        <w:jc w:val="both"/>
        <w:rPr>
          <w:b/>
          <w:bCs/>
          <w:caps/>
          <w:sz w:val="18"/>
          <w:szCs w:val="18"/>
          <w:lang w:val="en-GB"/>
        </w:rPr>
      </w:pPr>
      <w:r w:rsidRPr="00352C10">
        <w:rPr>
          <w:b/>
          <w:bCs/>
          <w:sz w:val="18"/>
          <w:szCs w:val="18"/>
          <w:lang w:val="en-GB"/>
        </w:rPr>
        <w:t>Article 3</w:t>
      </w:r>
      <w:r w:rsidRPr="00352C10">
        <w:rPr>
          <w:b/>
          <w:bCs/>
          <w:sz w:val="18"/>
          <w:szCs w:val="18"/>
          <w:lang w:val="en-GB"/>
        </w:rPr>
        <w:tab/>
      </w:r>
      <w:r w:rsidRPr="00352C10">
        <w:rPr>
          <w:b/>
          <w:bCs/>
          <w:caps/>
          <w:sz w:val="18"/>
          <w:szCs w:val="18"/>
          <w:lang w:val="en-GB"/>
        </w:rPr>
        <w:t>Rights accruing</w:t>
      </w:r>
    </w:p>
    <w:p w14:paraId="56D4CAB7" w14:textId="77777777" w:rsidR="00C731E5" w:rsidRPr="00352C10" w:rsidRDefault="007838F3" w:rsidP="004676C9">
      <w:pPr>
        <w:ind w:left="851" w:hanging="851"/>
        <w:jc w:val="both"/>
        <w:rPr>
          <w:b/>
          <w:bCs/>
          <w:sz w:val="18"/>
          <w:szCs w:val="18"/>
          <w:lang w:val="en-GB"/>
        </w:rPr>
      </w:pPr>
      <w:r w:rsidRPr="00352C10">
        <w:rPr>
          <w:b/>
          <w:bCs/>
          <w:caps/>
          <w:sz w:val="18"/>
          <w:szCs w:val="18"/>
          <w:lang w:val="en-GB"/>
        </w:rPr>
        <w:tab/>
      </w:r>
      <w:r w:rsidR="007A4E41" w:rsidRPr="00352C10">
        <w:rPr>
          <w:b/>
          <w:bCs/>
          <w:caps/>
          <w:sz w:val="18"/>
          <w:szCs w:val="18"/>
          <w:lang w:val="en-GB"/>
        </w:rPr>
        <w:t xml:space="preserve">Tax representative </w:t>
      </w:r>
    </w:p>
    <w:p w14:paraId="3C71B535" w14:textId="77777777" w:rsidR="00C731E5" w:rsidRPr="00352C10" w:rsidRDefault="00C731E5">
      <w:pPr>
        <w:jc w:val="both"/>
        <w:rPr>
          <w:sz w:val="18"/>
          <w:szCs w:val="18"/>
          <w:lang w:val="en-GB"/>
        </w:rPr>
      </w:pPr>
    </w:p>
    <w:p w14:paraId="71418D37" w14:textId="77777777" w:rsidR="00C731E5" w:rsidRPr="00352C10" w:rsidRDefault="00E06832" w:rsidP="00380D38">
      <w:pPr>
        <w:ind w:left="851" w:hanging="851"/>
        <w:jc w:val="both"/>
        <w:rPr>
          <w:sz w:val="18"/>
          <w:szCs w:val="18"/>
          <w:lang w:val="en-GB"/>
        </w:rPr>
      </w:pPr>
      <w:r w:rsidRPr="00352C10">
        <w:rPr>
          <w:sz w:val="18"/>
          <w:szCs w:val="18"/>
          <w:lang w:val="en-GB"/>
        </w:rPr>
        <w:t>3.1</w:t>
      </w:r>
      <w:r w:rsidRPr="00352C10">
        <w:rPr>
          <w:sz w:val="18"/>
          <w:szCs w:val="18"/>
          <w:lang w:val="en-GB"/>
        </w:rPr>
        <w:tab/>
        <w:t>In the event of operations/activities and formalities pertaining to the agreement, if the Tax Representative is in any doubt about the correct application of the turnover tax rate, or the deferment of turnover tax, then the Tax Representative is entitled to make a declaration using the current turnover tax rates or to amend a declaration after it has been filed.</w:t>
      </w:r>
    </w:p>
    <w:p w14:paraId="7AD36473" w14:textId="77777777" w:rsidR="00C731E5" w:rsidRPr="00352C10" w:rsidRDefault="00C731E5" w:rsidP="00380D38">
      <w:pPr>
        <w:ind w:left="851" w:hanging="851"/>
        <w:jc w:val="both"/>
        <w:rPr>
          <w:sz w:val="18"/>
          <w:szCs w:val="18"/>
          <w:lang w:val="en-GB"/>
        </w:rPr>
      </w:pPr>
    </w:p>
    <w:p w14:paraId="1AC17828" w14:textId="77777777" w:rsidR="00C731E5" w:rsidRPr="00352C10" w:rsidRDefault="00E06832" w:rsidP="00380D38">
      <w:pPr>
        <w:ind w:left="851" w:hanging="851"/>
        <w:jc w:val="both"/>
        <w:rPr>
          <w:sz w:val="18"/>
          <w:szCs w:val="18"/>
          <w:lang w:val="en-GB"/>
        </w:rPr>
      </w:pPr>
      <w:r w:rsidRPr="00352C10">
        <w:rPr>
          <w:sz w:val="18"/>
          <w:szCs w:val="18"/>
          <w:lang w:val="en-GB"/>
        </w:rPr>
        <w:t>3.2</w:t>
      </w:r>
      <w:r w:rsidRPr="00352C10">
        <w:rPr>
          <w:sz w:val="18"/>
          <w:szCs w:val="18"/>
          <w:lang w:val="en-GB"/>
        </w:rPr>
        <w:tab/>
        <w:t>The Tax Representative reserves the right to suspend operations and activities until the amount owed under this agreement or the applicable conditions has been paid. If operations and/or activities are suspended, the Tax Representative shall inform the Client of this.</w:t>
      </w:r>
    </w:p>
    <w:p w14:paraId="0B2B4B0F" w14:textId="77777777" w:rsidR="00C731E5" w:rsidRPr="00352C10" w:rsidRDefault="00C731E5" w:rsidP="00380D38">
      <w:pPr>
        <w:ind w:left="851" w:hanging="851"/>
        <w:jc w:val="both"/>
        <w:rPr>
          <w:sz w:val="18"/>
          <w:szCs w:val="18"/>
          <w:lang w:val="en-GB"/>
        </w:rPr>
      </w:pPr>
    </w:p>
    <w:p w14:paraId="16EB3E97" w14:textId="77777777" w:rsidR="00C731E5" w:rsidRPr="00352C10" w:rsidRDefault="00E06832" w:rsidP="00380D38">
      <w:pPr>
        <w:tabs>
          <w:tab w:val="left" w:pos="1440"/>
        </w:tabs>
        <w:ind w:left="851" w:hanging="851"/>
        <w:jc w:val="both"/>
        <w:rPr>
          <w:sz w:val="18"/>
          <w:szCs w:val="18"/>
          <w:lang w:val="en-GB"/>
        </w:rPr>
      </w:pPr>
      <w:r w:rsidRPr="00352C10">
        <w:rPr>
          <w:sz w:val="18"/>
          <w:szCs w:val="18"/>
          <w:lang w:val="en-GB"/>
        </w:rPr>
        <w:t>3.3</w:t>
      </w:r>
      <w:r w:rsidRPr="00352C10">
        <w:rPr>
          <w:sz w:val="18"/>
          <w:szCs w:val="18"/>
          <w:lang w:val="en-GB"/>
        </w:rPr>
        <w:tab/>
        <w:t>The Tax Representative is entitled to offset all payments/refunds by the Tax Authorities, of any kind, accruing to the Client, if the Client does not fulfil the obligations that ensue from this agreement/authorisation, or when the Tax Representative can reasonably assume that the Client will fail to meet its obligations.</w:t>
      </w:r>
    </w:p>
    <w:p w14:paraId="59CCECEA" w14:textId="77777777" w:rsidR="00C731E5" w:rsidRPr="00352C10" w:rsidRDefault="00C731E5">
      <w:pPr>
        <w:pStyle w:val="Plattetekstinspringen2"/>
        <w:ind w:left="0"/>
        <w:jc w:val="both"/>
        <w:rPr>
          <w:sz w:val="18"/>
          <w:szCs w:val="18"/>
          <w:lang w:val="en-GB"/>
        </w:rPr>
      </w:pPr>
    </w:p>
    <w:p w14:paraId="25A9A07B" w14:textId="77777777" w:rsidR="00C731E5" w:rsidRPr="00352C10" w:rsidRDefault="00E06832" w:rsidP="00380D38">
      <w:pPr>
        <w:pStyle w:val="Plattetekstinspringen2"/>
        <w:ind w:left="851" w:hanging="851"/>
        <w:jc w:val="both"/>
        <w:rPr>
          <w:sz w:val="18"/>
          <w:szCs w:val="18"/>
          <w:lang w:val="en-GB"/>
        </w:rPr>
      </w:pPr>
      <w:r w:rsidRPr="00352C10">
        <w:rPr>
          <w:sz w:val="18"/>
          <w:szCs w:val="18"/>
          <w:lang w:val="en-GB"/>
        </w:rPr>
        <w:t>3.4</w:t>
      </w:r>
      <w:r w:rsidRPr="00352C10">
        <w:rPr>
          <w:sz w:val="18"/>
          <w:szCs w:val="18"/>
          <w:lang w:val="en-GB"/>
        </w:rPr>
        <w:tab/>
        <w:t>The Tax Representative is entitled, but not obliged, to enter into consultations/to negotiate with the Tax Authorities about additional tax assessments, levies and/or other costs and matters that are covered by this agreement.</w:t>
      </w:r>
    </w:p>
    <w:p w14:paraId="777E4F7E" w14:textId="77777777" w:rsidR="00BB7276" w:rsidRPr="00352C10" w:rsidRDefault="00BB7276" w:rsidP="00380D38">
      <w:pPr>
        <w:pStyle w:val="Plattetekstinspringen2"/>
        <w:ind w:left="851" w:hanging="851"/>
        <w:jc w:val="both"/>
        <w:rPr>
          <w:sz w:val="18"/>
          <w:szCs w:val="18"/>
          <w:lang w:val="en-GB"/>
        </w:rPr>
      </w:pPr>
    </w:p>
    <w:p w14:paraId="43BC998C" w14:textId="6FB1F673" w:rsidR="00C731E5" w:rsidRPr="00352C10" w:rsidRDefault="00380D38" w:rsidP="00380D38">
      <w:pPr>
        <w:pStyle w:val="Plattetekstinspringen2"/>
        <w:ind w:left="851" w:hanging="851"/>
        <w:jc w:val="both"/>
        <w:rPr>
          <w:sz w:val="18"/>
          <w:szCs w:val="18"/>
          <w:lang w:val="en-GB"/>
        </w:rPr>
      </w:pPr>
      <w:r w:rsidRPr="00352C10">
        <w:rPr>
          <w:sz w:val="18"/>
          <w:szCs w:val="18"/>
          <w:lang w:val="en-GB"/>
        </w:rPr>
        <w:tab/>
      </w:r>
      <w:r w:rsidR="00E06832" w:rsidRPr="00352C10">
        <w:rPr>
          <w:sz w:val="18"/>
          <w:szCs w:val="18"/>
          <w:lang w:val="en-GB"/>
        </w:rPr>
        <w:t>Engaging the services of third parties to handle claims and negotiations with the Tax Authorities shall take place in consultation with and at the expense and risk of the Client.</w:t>
      </w:r>
    </w:p>
    <w:p w14:paraId="355B649B" w14:textId="77777777" w:rsidR="00C731E5" w:rsidRPr="00352C10" w:rsidRDefault="00C731E5" w:rsidP="00380D38">
      <w:pPr>
        <w:pStyle w:val="Voettekst"/>
        <w:tabs>
          <w:tab w:val="clear" w:pos="4536"/>
          <w:tab w:val="clear" w:pos="9072"/>
        </w:tabs>
        <w:ind w:left="851" w:hanging="851"/>
        <w:rPr>
          <w:sz w:val="18"/>
          <w:szCs w:val="18"/>
          <w:lang w:val="en-GB"/>
        </w:rPr>
      </w:pPr>
    </w:p>
    <w:p w14:paraId="0E2F527F" w14:textId="693B95C7" w:rsidR="00C731E5" w:rsidRPr="00352C10" w:rsidRDefault="00E06832" w:rsidP="00BF3D1D">
      <w:pPr>
        <w:ind w:left="851" w:hanging="851"/>
        <w:jc w:val="both"/>
        <w:rPr>
          <w:sz w:val="18"/>
          <w:szCs w:val="18"/>
          <w:lang w:val="en-GB"/>
        </w:rPr>
      </w:pPr>
      <w:r w:rsidRPr="00352C10">
        <w:rPr>
          <w:sz w:val="18"/>
          <w:szCs w:val="18"/>
          <w:lang w:val="en-GB"/>
        </w:rPr>
        <w:t>3.5</w:t>
      </w:r>
      <w:r w:rsidRPr="00352C10">
        <w:rPr>
          <w:sz w:val="18"/>
          <w:szCs w:val="18"/>
          <w:lang w:val="en-GB"/>
        </w:rPr>
        <w:tab/>
        <w:t>Should an unforeseeable circumstance arise with regard to the execution of the work not provided for in this agreement, the Tax Representative shall take instructions from the Client. If, however, within a reasonable period of time a reply is not forthcoming from the Client and, on account of an urgent interest, immediate action is required, at its discretion, but with due regard to the agreements reached and at the Client's own expense and risk, the Tax Representative will take this action.</w:t>
      </w:r>
    </w:p>
    <w:p w14:paraId="487C90DA" w14:textId="77777777" w:rsidR="00BF3D1D" w:rsidRPr="00352C10" w:rsidRDefault="00BF3D1D" w:rsidP="00BF3D1D">
      <w:pPr>
        <w:ind w:left="851" w:hanging="851"/>
        <w:jc w:val="both"/>
        <w:rPr>
          <w:sz w:val="18"/>
          <w:szCs w:val="18"/>
          <w:lang w:val="en-GB"/>
        </w:rPr>
      </w:pPr>
    </w:p>
    <w:p w14:paraId="6DCDD64E" w14:textId="31DEF2FE" w:rsidR="00C731E5" w:rsidRDefault="00C731E5" w:rsidP="00380D38">
      <w:pPr>
        <w:ind w:left="851" w:hanging="851"/>
        <w:rPr>
          <w:sz w:val="18"/>
          <w:szCs w:val="18"/>
          <w:lang w:val="en-GB"/>
        </w:rPr>
      </w:pPr>
    </w:p>
    <w:p w14:paraId="511CC4FA" w14:textId="57BD8854" w:rsidR="00352C10" w:rsidRDefault="00352C10" w:rsidP="00380D38">
      <w:pPr>
        <w:ind w:left="851" w:hanging="851"/>
        <w:rPr>
          <w:sz w:val="18"/>
          <w:szCs w:val="18"/>
          <w:lang w:val="en-GB"/>
        </w:rPr>
      </w:pPr>
    </w:p>
    <w:p w14:paraId="1D23F2BB" w14:textId="0723BF36" w:rsidR="00352C10" w:rsidRDefault="00352C10" w:rsidP="00380D38">
      <w:pPr>
        <w:ind w:left="851" w:hanging="851"/>
        <w:rPr>
          <w:sz w:val="18"/>
          <w:szCs w:val="18"/>
          <w:lang w:val="en-GB"/>
        </w:rPr>
      </w:pPr>
    </w:p>
    <w:p w14:paraId="016B34D7" w14:textId="77777777" w:rsidR="00352C10" w:rsidRPr="00352C10" w:rsidRDefault="00352C10" w:rsidP="00380D38">
      <w:pPr>
        <w:ind w:left="851" w:hanging="851"/>
        <w:rPr>
          <w:sz w:val="18"/>
          <w:szCs w:val="18"/>
          <w:lang w:val="en-GB"/>
        </w:rPr>
      </w:pPr>
    </w:p>
    <w:p w14:paraId="0CA369BF" w14:textId="2DF9CE2D" w:rsidR="00C731E5" w:rsidRPr="00352C10" w:rsidRDefault="00E06832" w:rsidP="004676C9">
      <w:pPr>
        <w:tabs>
          <w:tab w:val="left" w:pos="851"/>
        </w:tabs>
        <w:rPr>
          <w:b/>
          <w:bCs/>
          <w:sz w:val="18"/>
          <w:szCs w:val="18"/>
          <w:lang w:val="en-GB"/>
        </w:rPr>
      </w:pPr>
      <w:r w:rsidRPr="00352C10">
        <w:rPr>
          <w:b/>
          <w:bCs/>
          <w:sz w:val="18"/>
          <w:szCs w:val="18"/>
          <w:lang w:val="en-GB"/>
        </w:rPr>
        <w:t>Article 4</w:t>
      </w:r>
      <w:r w:rsidRPr="00352C10">
        <w:rPr>
          <w:b/>
          <w:bCs/>
          <w:sz w:val="18"/>
          <w:szCs w:val="18"/>
          <w:lang w:val="en-GB"/>
        </w:rPr>
        <w:tab/>
      </w:r>
      <w:r w:rsidRPr="00352C10">
        <w:rPr>
          <w:b/>
          <w:bCs/>
          <w:caps/>
          <w:sz w:val="18"/>
          <w:szCs w:val="18"/>
          <w:lang w:val="en-GB"/>
        </w:rPr>
        <w:t>Client's Obligations</w:t>
      </w:r>
      <w:r w:rsidRPr="00352C10">
        <w:rPr>
          <w:b/>
          <w:bCs/>
          <w:sz w:val="18"/>
          <w:szCs w:val="18"/>
          <w:lang w:val="en-GB"/>
        </w:rPr>
        <w:t xml:space="preserve"> </w:t>
      </w:r>
    </w:p>
    <w:p w14:paraId="741C7E27" w14:textId="77777777" w:rsidR="00C731E5" w:rsidRPr="00352C10" w:rsidRDefault="00C731E5">
      <w:pPr>
        <w:jc w:val="both"/>
        <w:rPr>
          <w:b/>
          <w:bCs/>
          <w:sz w:val="18"/>
          <w:szCs w:val="18"/>
          <w:lang w:val="en-GB"/>
        </w:rPr>
      </w:pPr>
    </w:p>
    <w:p w14:paraId="0420A019" w14:textId="3604B629" w:rsidR="00C731E5" w:rsidRPr="00352C10" w:rsidRDefault="00E06832" w:rsidP="00380D38">
      <w:pPr>
        <w:ind w:left="851" w:hanging="851"/>
        <w:jc w:val="both"/>
        <w:rPr>
          <w:sz w:val="18"/>
          <w:szCs w:val="18"/>
          <w:lang w:val="en-GB"/>
        </w:rPr>
      </w:pPr>
      <w:r w:rsidRPr="00352C10">
        <w:rPr>
          <w:sz w:val="18"/>
          <w:szCs w:val="18"/>
          <w:lang w:val="en-GB"/>
        </w:rPr>
        <w:t>4.1</w:t>
      </w:r>
      <w:r w:rsidRPr="00352C10">
        <w:rPr>
          <w:sz w:val="18"/>
          <w:szCs w:val="18"/>
          <w:lang w:val="en-GB"/>
        </w:rPr>
        <w:tab/>
        <w:t xml:space="preserve">The Client is obliged to inform the Tax Representative </w:t>
      </w:r>
      <w:r w:rsidR="00B73186" w:rsidRPr="00352C10">
        <w:rPr>
          <w:iCs/>
          <w:sz w:val="18"/>
          <w:szCs w:val="18"/>
          <w:lang w:val="en-GB"/>
        </w:rPr>
        <w:t>in advance</w:t>
      </w:r>
      <w:r w:rsidR="00B73186" w:rsidRPr="00352C10">
        <w:rPr>
          <w:sz w:val="18"/>
          <w:szCs w:val="18"/>
          <w:lang w:val="en-GB"/>
        </w:rPr>
        <w:t xml:space="preserve"> about the nature, quantity and value of the anticipated shipments of goods and to inform the Tax Representative of anticipated changes to the work and/or the nature, quantity and/or value of the goods flows.</w:t>
      </w:r>
    </w:p>
    <w:p w14:paraId="72AA915B" w14:textId="77777777" w:rsidR="00C731E5" w:rsidRPr="00352C10" w:rsidRDefault="00C731E5" w:rsidP="00380D38">
      <w:pPr>
        <w:ind w:left="851" w:hanging="851"/>
        <w:jc w:val="both"/>
        <w:rPr>
          <w:sz w:val="18"/>
          <w:szCs w:val="18"/>
          <w:lang w:val="en-GB"/>
        </w:rPr>
      </w:pPr>
    </w:p>
    <w:p w14:paraId="14974BB1" w14:textId="77777777" w:rsidR="007163B1" w:rsidRPr="00352C10" w:rsidRDefault="00E06832" w:rsidP="00380D38">
      <w:pPr>
        <w:ind w:left="851" w:hanging="851"/>
        <w:jc w:val="both"/>
        <w:rPr>
          <w:sz w:val="18"/>
          <w:szCs w:val="18"/>
          <w:lang w:val="en-GB"/>
        </w:rPr>
      </w:pPr>
      <w:r w:rsidRPr="00352C10">
        <w:rPr>
          <w:sz w:val="18"/>
          <w:szCs w:val="18"/>
          <w:lang w:val="en-GB"/>
        </w:rPr>
        <w:t>4.2</w:t>
      </w:r>
      <w:r w:rsidRPr="00352C10">
        <w:rPr>
          <w:sz w:val="18"/>
          <w:szCs w:val="18"/>
          <w:lang w:val="en-GB"/>
        </w:rPr>
        <w:tab/>
        <w:t>The Client is obliged to supply the Tax Representative with all requisite documents, information, and data - as well as for each individual shipment/transaction.</w:t>
      </w:r>
    </w:p>
    <w:p w14:paraId="0B3F940E" w14:textId="77777777" w:rsidR="007163B1" w:rsidRPr="00352C10" w:rsidRDefault="007163B1" w:rsidP="00380D38">
      <w:pPr>
        <w:ind w:left="851" w:hanging="851"/>
        <w:jc w:val="both"/>
        <w:rPr>
          <w:sz w:val="18"/>
          <w:szCs w:val="18"/>
          <w:lang w:val="en-GB"/>
        </w:rPr>
      </w:pPr>
    </w:p>
    <w:p w14:paraId="211F8CE4" w14:textId="3BB0D232" w:rsidR="00C731E5" w:rsidRPr="00352C10" w:rsidRDefault="007163B1" w:rsidP="00380D38">
      <w:pPr>
        <w:ind w:left="851" w:hanging="851"/>
        <w:jc w:val="both"/>
        <w:rPr>
          <w:sz w:val="18"/>
          <w:szCs w:val="18"/>
          <w:lang w:val="en-GB"/>
        </w:rPr>
      </w:pPr>
      <w:r w:rsidRPr="00352C10">
        <w:rPr>
          <w:sz w:val="18"/>
          <w:szCs w:val="18"/>
          <w:lang w:val="en-GB"/>
        </w:rPr>
        <w:t>4.3</w:t>
      </w:r>
      <w:r w:rsidRPr="00352C10">
        <w:rPr>
          <w:sz w:val="18"/>
          <w:szCs w:val="18"/>
          <w:lang w:val="en-GB"/>
        </w:rPr>
        <w:tab/>
        <w:t xml:space="preserve">In respect of the Tax Representative, the Client guarantees that the documents, information and data that it supplies are in line with the applicable legislation, correct, complete, up-to-date and in no way misleading. The agreed work instructions include a summary of these requirements. </w:t>
      </w:r>
    </w:p>
    <w:p w14:paraId="526CDC52" w14:textId="77777777" w:rsidR="00BF3D1D" w:rsidRPr="00352C10" w:rsidRDefault="00BF3D1D" w:rsidP="00380D38">
      <w:pPr>
        <w:ind w:left="851" w:hanging="851"/>
        <w:jc w:val="both"/>
        <w:rPr>
          <w:sz w:val="18"/>
          <w:szCs w:val="18"/>
          <w:lang w:val="en-GB"/>
        </w:rPr>
      </w:pPr>
    </w:p>
    <w:p w14:paraId="354D194B" w14:textId="24B745FA" w:rsidR="00C731E5" w:rsidRPr="00352C10" w:rsidRDefault="00E06832" w:rsidP="00380D38">
      <w:pPr>
        <w:ind w:left="851" w:hanging="851"/>
        <w:jc w:val="both"/>
        <w:rPr>
          <w:sz w:val="18"/>
          <w:szCs w:val="18"/>
          <w:lang w:val="en-GB"/>
        </w:rPr>
      </w:pPr>
      <w:r w:rsidRPr="00352C10">
        <w:rPr>
          <w:sz w:val="18"/>
          <w:szCs w:val="18"/>
          <w:lang w:val="en-GB"/>
        </w:rPr>
        <w:t>4.4</w:t>
      </w:r>
      <w:r w:rsidRPr="00352C10">
        <w:rPr>
          <w:sz w:val="18"/>
          <w:szCs w:val="18"/>
          <w:lang w:val="en-GB"/>
        </w:rPr>
        <w:tab/>
        <w:t>At the Tax Representative's first request, the Client is obliged to make any efforts required to ensure that the operations and activities are performed correctly by the Tax Representative.</w:t>
      </w:r>
    </w:p>
    <w:p w14:paraId="69D0347A" w14:textId="77777777" w:rsidR="00C731E5" w:rsidRPr="00352C10" w:rsidRDefault="00C731E5" w:rsidP="00380D38">
      <w:pPr>
        <w:ind w:left="851" w:hanging="851"/>
        <w:jc w:val="both"/>
        <w:rPr>
          <w:sz w:val="18"/>
          <w:szCs w:val="18"/>
          <w:lang w:val="en-GB"/>
        </w:rPr>
      </w:pPr>
    </w:p>
    <w:p w14:paraId="737A0B2D" w14:textId="2DB0F7B2" w:rsidR="00C731E5" w:rsidRPr="00352C10" w:rsidRDefault="00E06832" w:rsidP="00380D38">
      <w:pPr>
        <w:ind w:left="851" w:hanging="851"/>
        <w:jc w:val="both"/>
        <w:rPr>
          <w:sz w:val="18"/>
          <w:szCs w:val="18"/>
          <w:lang w:val="en-GB"/>
        </w:rPr>
      </w:pPr>
      <w:r w:rsidRPr="00352C10">
        <w:rPr>
          <w:sz w:val="18"/>
          <w:szCs w:val="18"/>
          <w:lang w:val="en-GB"/>
        </w:rPr>
        <w:t>4.5</w:t>
      </w:r>
      <w:r w:rsidRPr="00352C10">
        <w:rPr>
          <w:sz w:val="18"/>
          <w:szCs w:val="18"/>
          <w:lang w:val="en-GB"/>
        </w:rPr>
        <w:tab/>
        <w:t>The Client shall indemnify the Tax Representative at all times against third-party claims, including claims of employees of both the Tax Representative and the Client, connected with or ensuing from the damage referred to in article 5 paragraph 2 of this agreement/authorisation.</w:t>
      </w:r>
    </w:p>
    <w:p w14:paraId="2C0BBBE7" w14:textId="77777777" w:rsidR="00C731E5" w:rsidRPr="00352C10" w:rsidRDefault="00C731E5">
      <w:pPr>
        <w:ind w:left="1440" w:hanging="1440"/>
        <w:jc w:val="both"/>
        <w:rPr>
          <w:sz w:val="18"/>
          <w:szCs w:val="18"/>
          <w:highlight w:val="cyan"/>
          <w:lang w:val="en-GB"/>
        </w:rPr>
      </w:pPr>
    </w:p>
    <w:p w14:paraId="400DA945" w14:textId="77777777" w:rsidR="003976C4" w:rsidRPr="00352C10" w:rsidRDefault="00E06832" w:rsidP="003976C4">
      <w:pPr>
        <w:ind w:left="851" w:hanging="851"/>
        <w:jc w:val="both"/>
        <w:rPr>
          <w:sz w:val="18"/>
          <w:szCs w:val="18"/>
          <w:lang w:val="en-GB"/>
        </w:rPr>
      </w:pPr>
      <w:r w:rsidRPr="00352C10">
        <w:rPr>
          <w:sz w:val="18"/>
          <w:szCs w:val="18"/>
          <w:lang w:val="en-GB"/>
        </w:rPr>
        <w:t>4.6</w:t>
      </w:r>
      <w:r w:rsidRPr="00352C10">
        <w:rPr>
          <w:sz w:val="18"/>
          <w:szCs w:val="18"/>
          <w:lang w:val="en-GB"/>
        </w:rPr>
        <w:tab/>
        <w:t>The Client shall pay to the Tax Representative the agreed remunerations and other costs, rights, etc. ensuing from this agreement/authorisation upon commencement of the operations/activities, unless agreed otherwise. These amounts shall also be due if damage has occurred during the execution of the agreement/authorisation.</w:t>
      </w:r>
    </w:p>
    <w:p w14:paraId="49263FDB" w14:textId="77777777" w:rsidR="00C731E5" w:rsidRPr="00352C10" w:rsidRDefault="00C731E5" w:rsidP="00380D38">
      <w:pPr>
        <w:pStyle w:val="Plattetekstinspringen2"/>
        <w:ind w:left="851" w:hanging="851"/>
        <w:jc w:val="both"/>
        <w:rPr>
          <w:sz w:val="18"/>
          <w:szCs w:val="18"/>
          <w:lang w:val="en-GB"/>
        </w:rPr>
      </w:pPr>
    </w:p>
    <w:p w14:paraId="5B6C9CC8" w14:textId="4850298A" w:rsidR="00C731E5" w:rsidRPr="00352C10" w:rsidRDefault="00E06832" w:rsidP="003976C4">
      <w:pPr>
        <w:ind w:left="851" w:hanging="851"/>
        <w:jc w:val="both"/>
        <w:rPr>
          <w:sz w:val="18"/>
          <w:szCs w:val="18"/>
          <w:lang w:val="en-GB"/>
        </w:rPr>
      </w:pPr>
      <w:r w:rsidRPr="00352C10">
        <w:rPr>
          <w:sz w:val="18"/>
          <w:szCs w:val="18"/>
          <w:lang w:val="en-GB"/>
        </w:rPr>
        <w:t>4.7</w:t>
      </w:r>
      <w:r w:rsidRPr="00352C10">
        <w:rPr>
          <w:sz w:val="18"/>
          <w:szCs w:val="18"/>
          <w:lang w:val="en-GB"/>
        </w:rPr>
        <w:tab/>
        <w:t>The Client shall at all times be obliged to indemnify the Tax Representative for any amounts to be levied or additionally demanded by any authority in connection with this agreement/authorisation, as well as any related fines that are imposed. The Client shall also reimburse the said amounts to the Tax Representative if a third party brought in by the Tax Representative demands payment for the said amounts within the framework of the Agreement.</w:t>
      </w:r>
    </w:p>
    <w:p w14:paraId="70C797E5" w14:textId="77777777" w:rsidR="00C731E5" w:rsidRPr="00352C10" w:rsidRDefault="00C731E5" w:rsidP="00380D38">
      <w:pPr>
        <w:ind w:left="851" w:hanging="851"/>
        <w:jc w:val="both"/>
        <w:rPr>
          <w:i/>
          <w:iCs/>
          <w:sz w:val="18"/>
          <w:szCs w:val="18"/>
          <w:lang w:val="en-GB"/>
        </w:rPr>
      </w:pPr>
    </w:p>
    <w:p w14:paraId="341B13F8" w14:textId="700AB688" w:rsidR="00C731E5" w:rsidRPr="00352C10" w:rsidRDefault="00E06832" w:rsidP="00380D38">
      <w:pPr>
        <w:ind w:left="851" w:hanging="851"/>
        <w:jc w:val="both"/>
        <w:rPr>
          <w:i/>
          <w:iCs/>
          <w:sz w:val="18"/>
          <w:szCs w:val="18"/>
          <w:lang w:val="en-GB"/>
        </w:rPr>
      </w:pPr>
      <w:r w:rsidRPr="00352C10">
        <w:rPr>
          <w:sz w:val="18"/>
          <w:szCs w:val="18"/>
          <w:lang w:val="en-GB"/>
        </w:rPr>
        <w:t>4.8</w:t>
      </w:r>
      <w:r w:rsidRPr="00352C10">
        <w:rPr>
          <w:sz w:val="18"/>
          <w:szCs w:val="18"/>
          <w:lang w:val="en-GB"/>
        </w:rPr>
        <w:tab/>
        <w:t>The Client is obliged to inform the Tax Representative immediately of the sale/transfer of its company, a change of control within the company and of suspension of payments and bankruptcy.</w:t>
      </w:r>
    </w:p>
    <w:p w14:paraId="0DD9DA9A" w14:textId="77777777" w:rsidR="00C731E5" w:rsidRPr="00352C10" w:rsidRDefault="00C731E5">
      <w:pPr>
        <w:rPr>
          <w:sz w:val="18"/>
          <w:szCs w:val="18"/>
          <w:lang w:val="en-GB"/>
        </w:rPr>
      </w:pPr>
    </w:p>
    <w:p w14:paraId="79A400B0" w14:textId="77777777" w:rsidR="00C731E5" w:rsidRPr="00352C10" w:rsidRDefault="00C731E5">
      <w:pPr>
        <w:rPr>
          <w:sz w:val="18"/>
          <w:szCs w:val="18"/>
          <w:lang w:val="en-GB"/>
        </w:rPr>
      </w:pPr>
    </w:p>
    <w:p w14:paraId="23BB495D" w14:textId="77777777" w:rsidR="00C731E5" w:rsidRPr="00352C10" w:rsidRDefault="00E06832" w:rsidP="00380D38">
      <w:pPr>
        <w:tabs>
          <w:tab w:val="left" w:pos="851"/>
        </w:tabs>
        <w:jc w:val="both"/>
        <w:rPr>
          <w:b/>
          <w:bCs/>
          <w:caps/>
          <w:sz w:val="18"/>
          <w:szCs w:val="18"/>
          <w:lang w:val="en-GB"/>
        </w:rPr>
      </w:pPr>
      <w:r w:rsidRPr="00352C10">
        <w:rPr>
          <w:b/>
          <w:bCs/>
          <w:sz w:val="18"/>
          <w:szCs w:val="18"/>
          <w:lang w:val="en-GB"/>
        </w:rPr>
        <w:t>Article 5</w:t>
      </w:r>
      <w:r w:rsidRPr="00352C10">
        <w:rPr>
          <w:b/>
          <w:bCs/>
          <w:sz w:val="18"/>
          <w:szCs w:val="18"/>
          <w:lang w:val="en-GB"/>
        </w:rPr>
        <w:tab/>
      </w:r>
      <w:r w:rsidRPr="00352C10">
        <w:rPr>
          <w:b/>
          <w:bCs/>
          <w:caps/>
          <w:sz w:val="18"/>
          <w:szCs w:val="18"/>
          <w:lang w:val="en-GB"/>
        </w:rPr>
        <w:t>Liability of parties</w:t>
      </w:r>
    </w:p>
    <w:p w14:paraId="62FA3E23" w14:textId="77777777" w:rsidR="00293CC6" w:rsidRPr="00352C10" w:rsidRDefault="00293CC6" w:rsidP="00380D38">
      <w:pPr>
        <w:tabs>
          <w:tab w:val="left" w:pos="851"/>
        </w:tabs>
        <w:jc w:val="both"/>
        <w:rPr>
          <w:b/>
          <w:bCs/>
          <w:caps/>
          <w:sz w:val="18"/>
          <w:szCs w:val="18"/>
          <w:lang w:val="en-GB"/>
        </w:rPr>
      </w:pPr>
    </w:p>
    <w:p w14:paraId="352EBE40" w14:textId="71572F73" w:rsidR="00C731E5" w:rsidRPr="00352C10" w:rsidRDefault="00293CC6" w:rsidP="004676C9">
      <w:pPr>
        <w:pStyle w:val="Plattetekstinspringen"/>
        <w:ind w:left="851" w:hanging="851"/>
        <w:jc w:val="both"/>
        <w:rPr>
          <w:sz w:val="18"/>
          <w:szCs w:val="18"/>
          <w:u w:val="single"/>
          <w:lang w:val="en-GB"/>
        </w:rPr>
      </w:pPr>
      <w:r w:rsidRPr="00352C10">
        <w:rPr>
          <w:sz w:val="18"/>
          <w:szCs w:val="18"/>
          <w:lang w:val="en-GB"/>
        </w:rPr>
        <w:t>5.1</w:t>
      </w:r>
      <w:r w:rsidRPr="00352C10">
        <w:rPr>
          <w:sz w:val="18"/>
          <w:szCs w:val="18"/>
          <w:lang w:val="en-GB"/>
        </w:rPr>
        <w:tab/>
        <w:t>Notwithstanding the provisions of the Dutch Forwarding Conditions, the Tax Representative is not liable for the operations and activities of the third parties whose services it engages.</w:t>
      </w:r>
      <w:r w:rsidR="00E06832" w:rsidRPr="00352C10">
        <w:rPr>
          <w:sz w:val="18"/>
          <w:szCs w:val="18"/>
          <w:u w:val="single"/>
          <w:lang w:val="en-GB"/>
        </w:rPr>
        <w:t xml:space="preserve"> </w:t>
      </w:r>
    </w:p>
    <w:p w14:paraId="5D45688D" w14:textId="77777777" w:rsidR="00C731E5" w:rsidRPr="00352C10" w:rsidRDefault="00C731E5" w:rsidP="004676C9">
      <w:pPr>
        <w:pStyle w:val="Plattetekstinspringen"/>
        <w:ind w:left="851" w:hanging="851"/>
        <w:jc w:val="both"/>
        <w:rPr>
          <w:sz w:val="18"/>
          <w:szCs w:val="18"/>
          <w:lang w:val="en-GB"/>
        </w:rPr>
      </w:pPr>
    </w:p>
    <w:p w14:paraId="4AC8D81E" w14:textId="3A80AF35" w:rsidR="00C731E5" w:rsidRPr="00352C10" w:rsidRDefault="00293CC6" w:rsidP="004676C9">
      <w:pPr>
        <w:pStyle w:val="Plattetekstinspringen"/>
        <w:ind w:left="851" w:hanging="851"/>
        <w:jc w:val="both"/>
        <w:rPr>
          <w:sz w:val="18"/>
          <w:szCs w:val="18"/>
          <w:lang w:val="en-GB"/>
        </w:rPr>
      </w:pPr>
      <w:r w:rsidRPr="00352C10">
        <w:rPr>
          <w:sz w:val="18"/>
          <w:szCs w:val="18"/>
          <w:lang w:val="en-GB"/>
        </w:rPr>
        <w:t>5.2</w:t>
      </w:r>
      <w:r w:rsidRPr="00352C10">
        <w:rPr>
          <w:sz w:val="18"/>
          <w:szCs w:val="18"/>
          <w:lang w:val="en-GB"/>
        </w:rPr>
        <w:tab/>
        <w:t xml:space="preserve">The Client shall be liable vis-a-vis the Tax Representative for any damage – including but not limited to material and immaterial damage, consequential damages, fines, interest, as well as penalties and confiscation, including damage on account of non-clearance or tardy clearance of </w:t>
      </w:r>
      <w:r w:rsidRPr="00352C10">
        <w:rPr>
          <w:sz w:val="18"/>
          <w:szCs w:val="18"/>
          <w:lang w:val="en-GB"/>
        </w:rPr>
        <w:lastRenderedPageBreak/>
        <w:t>customs documents and claims due to product liability and/or intellectual property rights – suffered directly or indirectly by the Tax Representative as a result of (amongst other things) the non-compliance by the Client of any obligation pursuant to this Agreement/authorisation or pursuant to applicable national and/or international legislation, as a result of any incident that is within the control of the Client, as well as a result of the fault or negligence in general of the Client and/or its employees and/or Third Parties whose services the Client engages and/or Third Parties that work on behalf of the Client.</w:t>
      </w:r>
    </w:p>
    <w:p w14:paraId="1617CA26" w14:textId="77777777" w:rsidR="00C731E5" w:rsidRPr="00352C10" w:rsidRDefault="00C731E5" w:rsidP="00B659A8">
      <w:pPr>
        <w:pStyle w:val="Plattetekstinspringen"/>
        <w:ind w:left="0"/>
        <w:jc w:val="both"/>
        <w:rPr>
          <w:sz w:val="18"/>
          <w:szCs w:val="18"/>
          <w:lang w:val="en-GB"/>
        </w:rPr>
      </w:pPr>
    </w:p>
    <w:p w14:paraId="29B2BFB7" w14:textId="77777777" w:rsidR="00C731E5" w:rsidRPr="00352C10" w:rsidRDefault="00C731E5" w:rsidP="00B659A8">
      <w:pPr>
        <w:pStyle w:val="Plattetekstinspringen"/>
        <w:ind w:left="0"/>
        <w:jc w:val="both"/>
        <w:rPr>
          <w:sz w:val="18"/>
          <w:szCs w:val="18"/>
          <w:lang w:val="en-GB"/>
        </w:rPr>
      </w:pPr>
    </w:p>
    <w:p w14:paraId="497193E4" w14:textId="41DE9FD3" w:rsidR="00C731E5" w:rsidRPr="00352C10" w:rsidRDefault="00E06832" w:rsidP="004676C9">
      <w:pPr>
        <w:tabs>
          <w:tab w:val="left" w:pos="851"/>
        </w:tabs>
        <w:jc w:val="both"/>
        <w:rPr>
          <w:b/>
          <w:bCs/>
          <w:sz w:val="18"/>
          <w:szCs w:val="18"/>
          <w:lang w:val="en-GB"/>
        </w:rPr>
      </w:pPr>
      <w:r w:rsidRPr="00352C10">
        <w:rPr>
          <w:b/>
          <w:bCs/>
          <w:sz w:val="18"/>
          <w:szCs w:val="18"/>
          <w:lang w:val="en-GB"/>
        </w:rPr>
        <w:t>Arti</w:t>
      </w:r>
      <w:r w:rsidR="00A7183B">
        <w:rPr>
          <w:b/>
          <w:bCs/>
          <w:sz w:val="18"/>
          <w:szCs w:val="18"/>
          <w:lang w:val="en-GB"/>
        </w:rPr>
        <w:t>cle</w:t>
      </w:r>
      <w:r w:rsidRPr="00352C10">
        <w:rPr>
          <w:b/>
          <w:bCs/>
          <w:sz w:val="18"/>
          <w:szCs w:val="18"/>
          <w:lang w:val="en-GB"/>
        </w:rPr>
        <w:t xml:space="preserve"> 6</w:t>
      </w:r>
      <w:r w:rsidRPr="00352C10">
        <w:rPr>
          <w:b/>
          <w:bCs/>
          <w:sz w:val="18"/>
          <w:szCs w:val="18"/>
          <w:lang w:val="en-GB"/>
        </w:rPr>
        <w:tab/>
        <w:t>SECURITY</w:t>
      </w:r>
    </w:p>
    <w:p w14:paraId="25436573" w14:textId="77777777" w:rsidR="00C731E5" w:rsidRPr="00352C10" w:rsidRDefault="00C731E5" w:rsidP="0016610E">
      <w:pPr>
        <w:jc w:val="both"/>
        <w:rPr>
          <w:sz w:val="18"/>
          <w:szCs w:val="18"/>
          <w:lang w:val="en-GB"/>
        </w:rPr>
      </w:pPr>
    </w:p>
    <w:p w14:paraId="2597BB87" w14:textId="07945149" w:rsidR="00C731E5" w:rsidRPr="00352C10" w:rsidRDefault="00293CC6" w:rsidP="004676C9">
      <w:pPr>
        <w:pStyle w:val="Voetnoottekst"/>
        <w:ind w:left="851" w:hanging="851"/>
        <w:jc w:val="both"/>
        <w:rPr>
          <w:sz w:val="18"/>
          <w:szCs w:val="18"/>
          <w:lang w:val="en-GB"/>
        </w:rPr>
      </w:pPr>
      <w:r w:rsidRPr="00352C10">
        <w:rPr>
          <w:sz w:val="18"/>
          <w:szCs w:val="18"/>
          <w:lang w:val="en-GB"/>
        </w:rPr>
        <w:t>6.1</w:t>
      </w:r>
      <w:r w:rsidRPr="00352C10">
        <w:rPr>
          <w:sz w:val="18"/>
          <w:szCs w:val="18"/>
          <w:lang w:val="en-GB"/>
        </w:rPr>
        <w:tab/>
        <w:t xml:space="preserve">In addition to the Dutch Forwarding Conditions, at the Tax Representative's first request, the Client is obliged to furnish adequate security, including an adequate bank guarantee (in terms of its type and content), for anything arising from this agreement, both during the term of the agreement and after the agreement has expired. This request can be made both upon commencement of the tax representation and during the tax representation.  </w:t>
      </w:r>
    </w:p>
    <w:p w14:paraId="49020036" w14:textId="77777777" w:rsidR="00C731E5" w:rsidRPr="00352C10" w:rsidRDefault="00C731E5" w:rsidP="0016610E">
      <w:pPr>
        <w:ind w:left="1410" w:hanging="1410"/>
        <w:jc w:val="both"/>
        <w:rPr>
          <w:sz w:val="18"/>
          <w:szCs w:val="18"/>
          <w:lang w:val="en-GB"/>
        </w:rPr>
      </w:pPr>
    </w:p>
    <w:p w14:paraId="191CB6F8" w14:textId="77777777" w:rsidR="00293CC6" w:rsidRPr="00352C10" w:rsidRDefault="00293CC6">
      <w:pPr>
        <w:jc w:val="both"/>
        <w:rPr>
          <w:b/>
          <w:bCs/>
          <w:sz w:val="18"/>
          <w:szCs w:val="18"/>
          <w:lang w:val="en-GB"/>
        </w:rPr>
      </w:pPr>
    </w:p>
    <w:p w14:paraId="7DA4017C" w14:textId="77777777" w:rsidR="00293CC6" w:rsidRPr="00352C10" w:rsidRDefault="00E06832" w:rsidP="00293CC6">
      <w:pPr>
        <w:tabs>
          <w:tab w:val="left" w:pos="851"/>
        </w:tabs>
        <w:jc w:val="both"/>
        <w:rPr>
          <w:b/>
          <w:bCs/>
          <w:caps/>
          <w:sz w:val="18"/>
          <w:szCs w:val="18"/>
          <w:lang w:val="en-GB"/>
        </w:rPr>
      </w:pPr>
      <w:r w:rsidRPr="00352C10">
        <w:rPr>
          <w:b/>
          <w:bCs/>
          <w:sz w:val="18"/>
          <w:szCs w:val="18"/>
          <w:lang w:val="en-GB"/>
        </w:rPr>
        <w:t>Article 7</w:t>
      </w:r>
      <w:r w:rsidRPr="00352C10">
        <w:rPr>
          <w:b/>
          <w:bCs/>
          <w:sz w:val="18"/>
          <w:szCs w:val="18"/>
          <w:lang w:val="en-GB"/>
        </w:rPr>
        <w:tab/>
      </w:r>
      <w:r w:rsidRPr="00352C10">
        <w:rPr>
          <w:b/>
          <w:bCs/>
          <w:caps/>
          <w:sz w:val="18"/>
          <w:szCs w:val="18"/>
          <w:lang w:val="en-GB"/>
        </w:rPr>
        <w:t xml:space="preserve">Duration of the agreement/ </w:t>
      </w:r>
    </w:p>
    <w:p w14:paraId="17D9F77F" w14:textId="77777777" w:rsidR="00C731E5" w:rsidRPr="00352C10" w:rsidRDefault="00E06832" w:rsidP="00293CC6">
      <w:pPr>
        <w:tabs>
          <w:tab w:val="left" w:pos="851"/>
        </w:tabs>
        <w:jc w:val="both"/>
        <w:rPr>
          <w:sz w:val="18"/>
          <w:szCs w:val="18"/>
          <w:lang w:val="en-GB"/>
        </w:rPr>
      </w:pPr>
      <w:r w:rsidRPr="00352C10">
        <w:rPr>
          <w:b/>
          <w:bCs/>
          <w:caps/>
          <w:sz w:val="18"/>
          <w:szCs w:val="18"/>
          <w:lang w:val="en-GB"/>
        </w:rPr>
        <w:tab/>
        <w:t>Termination of the agreement</w:t>
      </w:r>
    </w:p>
    <w:p w14:paraId="1FF889F2" w14:textId="77777777" w:rsidR="00A63EE3" w:rsidRPr="00352C10" w:rsidRDefault="00A63EE3" w:rsidP="004676C9">
      <w:pPr>
        <w:tabs>
          <w:tab w:val="left" w:pos="1440"/>
        </w:tabs>
        <w:ind w:left="851" w:hanging="851"/>
        <w:jc w:val="both"/>
        <w:rPr>
          <w:i/>
          <w:iCs/>
          <w:sz w:val="18"/>
          <w:szCs w:val="18"/>
          <w:lang w:val="en-GB"/>
        </w:rPr>
      </w:pPr>
    </w:p>
    <w:p w14:paraId="1CD0D558" w14:textId="42570D31" w:rsidR="0069643E" w:rsidRPr="00352C10" w:rsidRDefault="00293CC6" w:rsidP="004676C9">
      <w:pPr>
        <w:pStyle w:val="Plattetekstinspringen2"/>
        <w:ind w:left="851" w:hanging="851"/>
        <w:jc w:val="both"/>
        <w:rPr>
          <w:sz w:val="18"/>
          <w:szCs w:val="18"/>
          <w:lang w:val="en-GB"/>
        </w:rPr>
      </w:pPr>
      <w:r w:rsidRPr="00352C10">
        <w:rPr>
          <w:sz w:val="18"/>
          <w:szCs w:val="18"/>
          <w:lang w:val="en-GB"/>
        </w:rPr>
        <w:t>7.1</w:t>
      </w:r>
      <w:r w:rsidRPr="00352C10">
        <w:rPr>
          <w:sz w:val="18"/>
          <w:szCs w:val="18"/>
          <w:lang w:val="en-GB"/>
        </w:rPr>
        <w:tab/>
        <w:t>This agreement/authorisation is entered into/is valid for an indefinite period of time, unless agreed otherwise.</w:t>
      </w:r>
    </w:p>
    <w:p w14:paraId="0091CB57" w14:textId="77777777" w:rsidR="000E5B2D" w:rsidRPr="00352C10" w:rsidRDefault="000E5B2D" w:rsidP="004676C9">
      <w:pPr>
        <w:pStyle w:val="Plattetekstinspringen2"/>
        <w:ind w:left="851" w:hanging="851"/>
        <w:jc w:val="both"/>
        <w:rPr>
          <w:sz w:val="18"/>
          <w:szCs w:val="18"/>
          <w:lang w:val="en-GB"/>
        </w:rPr>
      </w:pPr>
    </w:p>
    <w:p w14:paraId="12954EF0" w14:textId="77777777" w:rsidR="002F086B" w:rsidRPr="00352C10" w:rsidRDefault="0069643E" w:rsidP="004676C9">
      <w:pPr>
        <w:pStyle w:val="Plattetekstinspringen2"/>
        <w:ind w:left="851" w:hanging="851"/>
        <w:jc w:val="both"/>
        <w:rPr>
          <w:b/>
          <w:bCs w:val="0"/>
          <w:sz w:val="18"/>
          <w:szCs w:val="18"/>
          <w:lang w:val="en-GB"/>
        </w:rPr>
      </w:pPr>
      <w:r w:rsidRPr="00352C10">
        <w:rPr>
          <w:sz w:val="18"/>
          <w:szCs w:val="18"/>
          <w:lang w:val="en-GB"/>
        </w:rPr>
        <w:t>7.2</w:t>
      </w:r>
      <w:r w:rsidRPr="00352C10">
        <w:rPr>
          <w:sz w:val="18"/>
          <w:szCs w:val="18"/>
          <w:lang w:val="en-GB"/>
        </w:rPr>
        <w:tab/>
        <w:t>This agreement/authorisation can be terminated/revoked by either of the parties, with observance of a term of one month. Termination/revocation must take place by registered letter.</w:t>
      </w:r>
    </w:p>
    <w:p w14:paraId="050208FC" w14:textId="77777777" w:rsidR="00C731E5" w:rsidRPr="00352C10" w:rsidRDefault="00C731E5" w:rsidP="004676C9">
      <w:pPr>
        <w:ind w:left="851" w:hanging="851"/>
        <w:jc w:val="both"/>
        <w:rPr>
          <w:b/>
          <w:bCs/>
          <w:sz w:val="18"/>
          <w:szCs w:val="18"/>
          <w:lang w:val="en-GB"/>
        </w:rPr>
      </w:pPr>
    </w:p>
    <w:p w14:paraId="3A1F5D13" w14:textId="1F3B0B48" w:rsidR="00C731E5" w:rsidRPr="00352C10" w:rsidRDefault="00293CC6" w:rsidP="004676C9">
      <w:pPr>
        <w:ind w:left="851" w:hanging="851"/>
        <w:jc w:val="both"/>
        <w:rPr>
          <w:b/>
          <w:bCs/>
          <w:sz w:val="18"/>
          <w:szCs w:val="18"/>
          <w:lang w:val="en-GB"/>
        </w:rPr>
      </w:pPr>
      <w:r w:rsidRPr="00352C10">
        <w:rPr>
          <w:sz w:val="18"/>
          <w:szCs w:val="18"/>
          <w:lang w:val="en-GB"/>
        </w:rPr>
        <w:t>7.3</w:t>
      </w:r>
      <w:r w:rsidRPr="00352C10">
        <w:rPr>
          <w:sz w:val="18"/>
          <w:szCs w:val="18"/>
          <w:lang w:val="en-GB"/>
        </w:rPr>
        <w:tab/>
        <w:t>Unless the termination is pursuant to art. 5 paragraph 3 of the Dutch Forwarding Conditions, both upon termination of the agreement and after the term of this agreement, the parties must ensure proper compliance with all statutory rules and agreed conditions - including for each individual transaction/shipment. The foregoing must take into account the legal time-frames for the provision of information, accountabilities, liabilities, costs and additional tax assessments.</w:t>
      </w:r>
    </w:p>
    <w:p w14:paraId="60427E36" w14:textId="77777777" w:rsidR="00C731E5" w:rsidRPr="00352C10" w:rsidRDefault="00C731E5" w:rsidP="004676C9">
      <w:pPr>
        <w:ind w:left="851" w:hanging="851"/>
        <w:jc w:val="both"/>
        <w:rPr>
          <w:b/>
          <w:bCs/>
          <w:sz w:val="18"/>
          <w:szCs w:val="18"/>
          <w:lang w:val="en-GB"/>
        </w:rPr>
      </w:pPr>
    </w:p>
    <w:p w14:paraId="71F0D56D" w14:textId="523F13E7" w:rsidR="00293CC6" w:rsidRPr="00352C10" w:rsidRDefault="00293CC6" w:rsidP="00293CC6">
      <w:pPr>
        <w:ind w:left="851" w:hanging="851"/>
        <w:jc w:val="both"/>
        <w:rPr>
          <w:sz w:val="18"/>
          <w:szCs w:val="18"/>
          <w:lang w:val="en-GB"/>
        </w:rPr>
      </w:pPr>
      <w:r w:rsidRPr="00352C10">
        <w:rPr>
          <w:sz w:val="18"/>
          <w:szCs w:val="18"/>
          <w:lang w:val="en-GB"/>
        </w:rPr>
        <w:t>7</w:t>
      </w:r>
      <w:r w:rsidR="00E06832" w:rsidRPr="00352C10">
        <w:rPr>
          <w:sz w:val="18"/>
          <w:szCs w:val="18"/>
          <w:lang w:val="en-GB"/>
        </w:rPr>
        <w:t>.4</w:t>
      </w:r>
      <w:r w:rsidR="00E06832" w:rsidRPr="00352C10">
        <w:rPr>
          <w:sz w:val="18"/>
          <w:szCs w:val="18"/>
          <w:lang w:val="en-GB"/>
        </w:rPr>
        <w:tab/>
        <w:t>Either of the parties can terminate the agreement prematurely with immediate effect, with no repercussions and with no judicial/arbitral intervention, if:</w:t>
      </w:r>
    </w:p>
    <w:p w14:paraId="3F38A172" w14:textId="77777777" w:rsidR="00C731E5" w:rsidRPr="00352C10" w:rsidRDefault="00E06832" w:rsidP="00B659A8">
      <w:pPr>
        <w:numPr>
          <w:ilvl w:val="0"/>
          <w:numId w:val="12"/>
        </w:numPr>
        <w:tabs>
          <w:tab w:val="clear" w:pos="1800"/>
        </w:tabs>
        <w:ind w:left="851" w:hanging="567"/>
        <w:jc w:val="both"/>
        <w:rPr>
          <w:sz w:val="18"/>
          <w:szCs w:val="18"/>
          <w:lang w:val="en-GB"/>
        </w:rPr>
      </w:pPr>
      <w:r w:rsidRPr="00352C10">
        <w:rPr>
          <w:sz w:val="18"/>
          <w:szCs w:val="18"/>
          <w:lang w:val="en-GB"/>
        </w:rPr>
        <w:t>the contractual other party, who is in default, or shall be in default, does not fulfil its obligations, as provided for in this agreement, or;</w:t>
      </w:r>
    </w:p>
    <w:p w14:paraId="7A966D26" w14:textId="77777777" w:rsidR="00C731E5" w:rsidRPr="00352C10" w:rsidRDefault="00E06832" w:rsidP="00C90750">
      <w:pPr>
        <w:numPr>
          <w:ilvl w:val="0"/>
          <w:numId w:val="12"/>
        </w:numPr>
        <w:tabs>
          <w:tab w:val="clear" w:pos="1800"/>
        </w:tabs>
        <w:ind w:left="851" w:hanging="567"/>
        <w:jc w:val="both"/>
        <w:rPr>
          <w:sz w:val="18"/>
          <w:szCs w:val="18"/>
          <w:lang w:val="en-GB"/>
        </w:rPr>
      </w:pPr>
      <w:r w:rsidRPr="00352C10">
        <w:rPr>
          <w:sz w:val="18"/>
          <w:szCs w:val="18"/>
          <w:lang w:val="en-GB"/>
        </w:rPr>
        <w:t>the contractual other party sells or transfers its company to a third party, or the control in the company changes, or;</w:t>
      </w:r>
    </w:p>
    <w:p w14:paraId="77E649BB" w14:textId="77777777" w:rsidR="00C731E5" w:rsidRPr="00352C10" w:rsidRDefault="00E06832" w:rsidP="00C90750">
      <w:pPr>
        <w:numPr>
          <w:ilvl w:val="0"/>
          <w:numId w:val="12"/>
        </w:numPr>
        <w:tabs>
          <w:tab w:val="clear" w:pos="1800"/>
        </w:tabs>
        <w:ind w:left="851" w:hanging="567"/>
        <w:jc w:val="both"/>
        <w:rPr>
          <w:sz w:val="18"/>
          <w:szCs w:val="18"/>
          <w:lang w:val="en-GB"/>
        </w:rPr>
      </w:pPr>
      <w:r w:rsidRPr="00352C10">
        <w:rPr>
          <w:sz w:val="18"/>
          <w:szCs w:val="18"/>
          <w:lang w:val="en-GB"/>
        </w:rPr>
        <w:t>if the contractual other party has been granted a moratorium, or is declared bankrupt, or;</w:t>
      </w:r>
    </w:p>
    <w:p w14:paraId="58A77FBF" w14:textId="77777777" w:rsidR="00C731E5" w:rsidRPr="00352C10" w:rsidRDefault="00E06832" w:rsidP="00C90750">
      <w:pPr>
        <w:numPr>
          <w:ilvl w:val="0"/>
          <w:numId w:val="12"/>
        </w:numPr>
        <w:tabs>
          <w:tab w:val="clear" w:pos="1800"/>
        </w:tabs>
        <w:ind w:left="851" w:hanging="567"/>
        <w:jc w:val="both"/>
        <w:rPr>
          <w:sz w:val="18"/>
          <w:szCs w:val="18"/>
          <w:lang w:val="en-GB"/>
        </w:rPr>
      </w:pPr>
      <w:r w:rsidRPr="00352C10">
        <w:rPr>
          <w:sz w:val="18"/>
          <w:szCs w:val="18"/>
          <w:lang w:val="en-GB"/>
        </w:rPr>
        <w:t>the Tax Representative can demonstrably not act as such.</w:t>
      </w:r>
    </w:p>
    <w:p w14:paraId="2CDCA31F" w14:textId="76C51D8C" w:rsidR="00C731E5" w:rsidRDefault="00C731E5" w:rsidP="004676C9">
      <w:pPr>
        <w:ind w:left="851" w:hanging="851"/>
        <w:jc w:val="both"/>
        <w:rPr>
          <w:sz w:val="18"/>
          <w:szCs w:val="18"/>
          <w:lang w:val="en-GB"/>
        </w:rPr>
      </w:pPr>
    </w:p>
    <w:p w14:paraId="030B808B" w14:textId="6B4F118F" w:rsidR="00352C10" w:rsidRDefault="00352C10" w:rsidP="004676C9">
      <w:pPr>
        <w:ind w:left="851" w:hanging="851"/>
        <w:jc w:val="both"/>
        <w:rPr>
          <w:sz w:val="18"/>
          <w:szCs w:val="18"/>
          <w:lang w:val="en-GB"/>
        </w:rPr>
      </w:pPr>
    </w:p>
    <w:p w14:paraId="53619C94" w14:textId="77777777" w:rsidR="00352C10" w:rsidRPr="00352C10" w:rsidRDefault="00352C10" w:rsidP="004676C9">
      <w:pPr>
        <w:ind w:left="851" w:hanging="851"/>
        <w:jc w:val="both"/>
        <w:rPr>
          <w:sz w:val="18"/>
          <w:szCs w:val="18"/>
          <w:lang w:val="en-GB"/>
        </w:rPr>
      </w:pPr>
    </w:p>
    <w:p w14:paraId="276AA2D9" w14:textId="77777777" w:rsidR="008C535A" w:rsidRPr="00352C10" w:rsidRDefault="00293CC6" w:rsidP="004676C9">
      <w:pPr>
        <w:ind w:left="851" w:hanging="851"/>
        <w:jc w:val="both"/>
        <w:rPr>
          <w:sz w:val="18"/>
          <w:szCs w:val="18"/>
          <w:lang w:val="en-GB"/>
        </w:rPr>
      </w:pPr>
      <w:r w:rsidRPr="00352C10">
        <w:rPr>
          <w:sz w:val="18"/>
          <w:szCs w:val="18"/>
          <w:lang w:val="en-GB"/>
        </w:rPr>
        <w:t>7.5</w:t>
      </w:r>
      <w:r w:rsidRPr="00352C10">
        <w:rPr>
          <w:sz w:val="18"/>
          <w:szCs w:val="18"/>
          <w:lang w:val="en-GB"/>
        </w:rPr>
        <w:tab/>
        <w:t>In accordance with article 7.4 1</w:t>
      </w:r>
      <w:r w:rsidR="00C731E5" w:rsidRPr="00352C10">
        <w:rPr>
          <w:sz w:val="18"/>
          <w:szCs w:val="18"/>
          <w:vertAlign w:val="superscript"/>
          <w:lang w:val="en-GB"/>
        </w:rPr>
        <w:t xml:space="preserve">st </w:t>
      </w:r>
      <w:r w:rsidR="00E06832" w:rsidRPr="00352C10">
        <w:rPr>
          <w:sz w:val="18"/>
          <w:szCs w:val="18"/>
          <w:lang w:val="en-GB"/>
        </w:rPr>
        <w:t>paragraph, the Tax Representative can terminate the agreement prematurely, if:</w:t>
      </w:r>
    </w:p>
    <w:p w14:paraId="40F6165B" w14:textId="7020531E" w:rsidR="008C535A" w:rsidRPr="00352C10" w:rsidRDefault="00E06832" w:rsidP="00B659A8">
      <w:pPr>
        <w:numPr>
          <w:ilvl w:val="0"/>
          <w:numId w:val="33"/>
        </w:numPr>
        <w:tabs>
          <w:tab w:val="clear" w:pos="390"/>
        </w:tabs>
        <w:ind w:left="851" w:hanging="567"/>
        <w:jc w:val="both"/>
        <w:rPr>
          <w:sz w:val="18"/>
          <w:szCs w:val="18"/>
          <w:lang w:val="en-GB"/>
        </w:rPr>
      </w:pPr>
      <w:r w:rsidRPr="00352C10">
        <w:rPr>
          <w:sz w:val="18"/>
          <w:szCs w:val="18"/>
          <w:lang w:val="en-GB"/>
        </w:rPr>
        <w:t>this is justified pursuant to article 4.1 in the opinion of the Tax Representative, or</w:t>
      </w:r>
    </w:p>
    <w:p w14:paraId="3BC46B63" w14:textId="77777777" w:rsidR="009A78FE" w:rsidRPr="00352C10" w:rsidRDefault="00E06832" w:rsidP="00B659A8">
      <w:pPr>
        <w:numPr>
          <w:ilvl w:val="0"/>
          <w:numId w:val="33"/>
        </w:numPr>
        <w:tabs>
          <w:tab w:val="clear" w:pos="390"/>
        </w:tabs>
        <w:ind w:left="851" w:hanging="567"/>
        <w:jc w:val="both"/>
        <w:rPr>
          <w:sz w:val="18"/>
          <w:szCs w:val="18"/>
          <w:lang w:val="en-GB"/>
        </w:rPr>
      </w:pPr>
      <w:r w:rsidRPr="00352C10">
        <w:rPr>
          <w:sz w:val="18"/>
          <w:szCs w:val="18"/>
          <w:lang w:val="en-GB"/>
        </w:rPr>
        <w:t>an agreement cannot be reached about the price and/or rates, or</w:t>
      </w:r>
    </w:p>
    <w:p w14:paraId="795895FE" w14:textId="77777777" w:rsidR="00C731E5" w:rsidRPr="00352C10" w:rsidRDefault="009A78FE" w:rsidP="00B659A8">
      <w:pPr>
        <w:numPr>
          <w:ilvl w:val="0"/>
          <w:numId w:val="33"/>
        </w:numPr>
        <w:tabs>
          <w:tab w:val="clear" w:pos="390"/>
        </w:tabs>
        <w:ind w:left="851" w:hanging="567"/>
        <w:jc w:val="both"/>
        <w:rPr>
          <w:sz w:val="18"/>
          <w:szCs w:val="18"/>
          <w:lang w:val="en-GB"/>
        </w:rPr>
      </w:pPr>
      <w:r w:rsidRPr="00352C10">
        <w:rPr>
          <w:sz w:val="18"/>
          <w:szCs w:val="18"/>
          <w:lang w:val="en-GB"/>
        </w:rPr>
        <w:t>an agreement cannot be reached about the guarantees to be provided.</w:t>
      </w:r>
    </w:p>
    <w:p w14:paraId="567F3A17" w14:textId="77777777" w:rsidR="00C731E5" w:rsidRPr="00352C10" w:rsidRDefault="00C731E5">
      <w:pPr>
        <w:ind w:left="1410"/>
        <w:jc w:val="both"/>
        <w:rPr>
          <w:sz w:val="18"/>
          <w:szCs w:val="18"/>
          <w:highlight w:val="yellow"/>
          <w:lang w:val="en-GB"/>
        </w:rPr>
      </w:pPr>
    </w:p>
    <w:p w14:paraId="69E47844" w14:textId="2F543881" w:rsidR="00C731E5" w:rsidRPr="00352C10" w:rsidRDefault="00293CC6" w:rsidP="00293CC6">
      <w:pPr>
        <w:ind w:left="851" w:hanging="851"/>
        <w:jc w:val="both"/>
        <w:rPr>
          <w:sz w:val="18"/>
          <w:szCs w:val="18"/>
          <w:lang w:val="en-GB"/>
        </w:rPr>
      </w:pPr>
      <w:r w:rsidRPr="00352C10">
        <w:rPr>
          <w:sz w:val="18"/>
          <w:szCs w:val="18"/>
          <w:lang w:val="en-GB"/>
        </w:rPr>
        <w:t>7.6</w:t>
      </w:r>
      <w:r w:rsidRPr="00352C10">
        <w:rPr>
          <w:sz w:val="18"/>
          <w:szCs w:val="18"/>
          <w:lang w:val="en-GB"/>
        </w:rPr>
        <w:tab/>
        <w:t xml:space="preserve">The provisions in this agreement in relation to additional tax assessments required by the authorities, the fulfilment of obligations required by the authorities or other payments, shall continue to apply even after termination of the agreement. </w:t>
      </w:r>
    </w:p>
    <w:p w14:paraId="7CE6C8D4" w14:textId="77777777" w:rsidR="004676C9" w:rsidRPr="00352C10" w:rsidRDefault="004676C9" w:rsidP="004676C9">
      <w:pPr>
        <w:jc w:val="both"/>
        <w:rPr>
          <w:sz w:val="18"/>
          <w:szCs w:val="18"/>
          <w:lang w:val="en-GB"/>
        </w:rPr>
      </w:pPr>
    </w:p>
    <w:p w14:paraId="3CB35E15" w14:textId="77777777" w:rsidR="004676C9" w:rsidRPr="00352C10" w:rsidRDefault="004676C9" w:rsidP="004676C9">
      <w:pPr>
        <w:jc w:val="both"/>
        <w:rPr>
          <w:sz w:val="18"/>
          <w:szCs w:val="18"/>
          <w:lang w:val="en-GB"/>
        </w:rPr>
      </w:pPr>
    </w:p>
    <w:p w14:paraId="34ACAFE1" w14:textId="77777777" w:rsidR="00352C10" w:rsidRDefault="00E06832" w:rsidP="004676C9">
      <w:pPr>
        <w:pStyle w:val="Kop1"/>
        <w:tabs>
          <w:tab w:val="left" w:pos="851"/>
        </w:tabs>
        <w:jc w:val="both"/>
        <w:rPr>
          <w:caps/>
          <w:sz w:val="18"/>
          <w:szCs w:val="18"/>
          <w:lang w:val="en-GB"/>
        </w:rPr>
      </w:pPr>
      <w:r w:rsidRPr="00352C10">
        <w:rPr>
          <w:sz w:val="18"/>
          <w:szCs w:val="18"/>
          <w:lang w:val="en-GB"/>
        </w:rPr>
        <w:t>Article 8</w:t>
      </w:r>
      <w:r w:rsidRPr="00352C10">
        <w:rPr>
          <w:sz w:val="18"/>
          <w:szCs w:val="18"/>
          <w:lang w:val="en-GB"/>
        </w:rPr>
        <w:tab/>
      </w:r>
      <w:r w:rsidRPr="00352C10">
        <w:rPr>
          <w:caps/>
          <w:sz w:val="18"/>
          <w:szCs w:val="18"/>
          <w:lang w:val="en-GB"/>
        </w:rPr>
        <w:t xml:space="preserve">Null and void clause/changes to the </w:t>
      </w:r>
    </w:p>
    <w:p w14:paraId="482D2937" w14:textId="5FE41FD1" w:rsidR="00C731E5" w:rsidRPr="00352C10" w:rsidRDefault="00352C10" w:rsidP="004676C9">
      <w:pPr>
        <w:pStyle w:val="Kop1"/>
        <w:tabs>
          <w:tab w:val="left" w:pos="851"/>
        </w:tabs>
        <w:jc w:val="both"/>
        <w:rPr>
          <w:caps/>
          <w:sz w:val="18"/>
          <w:szCs w:val="18"/>
          <w:lang w:val="en-GB"/>
        </w:rPr>
      </w:pPr>
      <w:r>
        <w:rPr>
          <w:caps/>
          <w:sz w:val="18"/>
          <w:szCs w:val="18"/>
          <w:lang w:val="en-GB"/>
        </w:rPr>
        <w:tab/>
      </w:r>
      <w:r w:rsidR="00E06832" w:rsidRPr="00352C10">
        <w:rPr>
          <w:caps/>
          <w:sz w:val="18"/>
          <w:szCs w:val="18"/>
          <w:lang w:val="en-GB"/>
        </w:rPr>
        <w:t>government</w:t>
      </w:r>
    </w:p>
    <w:p w14:paraId="0792F7CE" w14:textId="77777777" w:rsidR="00C731E5" w:rsidRPr="00352C10" w:rsidRDefault="00C731E5">
      <w:pPr>
        <w:jc w:val="both"/>
        <w:rPr>
          <w:sz w:val="18"/>
          <w:szCs w:val="18"/>
          <w:lang w:val="en-GB"/>
        </w:rPr>
      </w:pPr>
    </w:p>
    <w:p w14:paraId="2C393EA1" w14:textId="77777777" w:rsidR="00C731E5" w:rsidRPr="00352C10" w:rsidRDefault="00293CC6" w:rsidP="00293CC6">
      <w:pPr>
        <w:pStyle w:val="Plattetekstinspringen2"/>
        <w:ind w:left="851" w:hanging="851"/>
        <w:jc w:val="both"/>
        <w:rPr>
          <w:sz w:val="18"/>
          <w:szCs w:val="18"/>
          <w:u w:val="single"/>
          <w:lang w:val="en-GB"/>
        </w:rPr>
      </w:pPr>
      <w:r w:rsidRPr="00352C10">
        <w:rPr>
          <w:sz w:val="18"/>
          <w:szCs w:val="18"/>
          <w:lang w:val="en-GB"/>
        </w:rPr>
        <w:t>8.1</w:t>
      </w:r>
      <w:r w:rsidRPr="00352C10">
        <w:rPr>
          <w:sz w:val="18"/>
          <w:szCs w:val="18"/>
          <w:lang w:val="en-GB"/>
        </w:rPr>
        <w:tab/>
        <w:t>In the event that one or more individual provisions in this agreement is/are or become(s) null and void, this nullity shall not affect the validity of the other provisions in the agreement.</w:t>
      </w:r>
    </w:p>
    <w:p w14:paraId="2B246115" w14:textId="77777777" w:rsidR="00C731E5" w:rsidRPr="00352C10" w:rsidRDefault="00C731E5" w:rsidP="004676C9">
      <w:pPr>
        <w:pStyle w:val="Plattetekstinspringen2"/>
        <w:ind w:left="851" w:hanging="851"/>
        <w:jc w:val="both"/>
        <w:rPr>
          <w:sz w:val="18"/>
          <w:szCs w:val="18"/>
          <w:lang w:val="en-GB"/>
        </w:rPr>
      </w:pPr>
    </w:p>
    <w:p w14:paraId="2DAD3E1E" w14:textId="77777777" w:rsidR="00C731E5" w:rsidRPr="00352C10" w:rsidRDefault="00293CC6" w:rsidP="00293CC6">
      <w:pPr>
        <w:pStyle w:val="Plattetekstinspringen2"/>
        <w:ind w:left="851" w:hanging="851"/>
        <w:jc w:val="both"/>
        <w:rPr>
          <w:sz w:val="18"/>
          <w:szCs w:val="18"/>
          <w:lang w:val="en-GB"/>
        </w:rPr>
      </w:pPr>
      <w:r w:rsidRPr="00352C10">
        <w:rPr>
          <w:sz w:val="18"/>
          <w:szCs w:val="18"/>
          <w:lang w:val="en-GB"/>
        </w:rPr>
        <w:t>8.2</w:t>
      </w:r>
      <w:r w:rsidRPr="00352C10">
        <w:rPr>
          <w:sz w:val="18"/>
          <w:szCs w:val="18"/>
          <w:lang w:val="en-GB"/>
        </w:rPr>
        <w:tab/>
        <w:t>In the event that provisions in this agreement are found to be null and void or voidable, or if on account of changes in governmental legislation, this agreement/authorisation has to be amended, the Tax Representative reserves the right to terminate this agreement/authorisation without any repercussions or, in consultation, to change the clause to a valid alternative, where the validity of the other provisions are not affected.</w:t>
      </w:r>
    </w:p>
    <w:p w14:paraId="6A34D66B" w14:textId="77777777" w:rsidR="00C731E5" w:rsidRPr="00352C10" w:rsidRDefault="00C731E5">
      <w:pPr>
        <w:pStyle w:val="Plattetekstinspringen2"/>
        <w:ind w:left="0"/>
        <w:jc w:val="both"/>
        <w:rPr>
          <w:sz w:val="18"/>
          <w:szCs w:val="18"/>
          <w:lang w:val="en-GB"/>
        </w:rPr>
      </w:pPr>
    </w:p>
    <w:p w14:paraId="0812B8B1" w14:textId="77777777" w:rsidR="00C731E5" w:rsidRPr="00352C10" w:rsidRDefault="00C731E5">
      <w:pPr>
        <w:pStyle w:val="Kop5"/>
        <w:rPr>
          <w:sz w:val="18"/>
          <w:szCs w:val="18"/>
          <w:lang w:val="en-GB"/>
        </w:rPr>
      </w:pPr>
    </w:p>
    <w:p w14:paraId="51440E67" w14:textId="77777777" w:rsidR="00C731E5" w:rsidRPr="00352C10" w:rsidRDefault="00E06832" w:rsidP="004676C9">
      <w:pPr>
        <w:pStyle w:val="Kop5"/>
        <w:ind w:left="851" w:hanging="851"/>
        <w:rPr>
          <w:sz w:val="18"/>
          <w:szCs w:val="18"/>
          <w:lang w:val="en-GB"/>
        </w:rPr>
      </w:pPr>
      <w:r w:rsidRPr="00352C10">
        <w:rPr>
          <w:sz w:val="18"/>
          <w:szCs w:val="18"/>
          <w:lang w:val="en-GB"/>
        </w:rPr>
        <w:t>Article 9</w:t>
      </w:r>
      <w:r w:rsidRPr="00352C10">
        <w:rPr>
          <w:sz w:val="18"/>
          <w:szCs w:val="18"/>
          <w:lang w:val="en-GB"/>
        </w:rPr>
        <w:tab/>
        <w:t>PERIOD OF LIMITATION</w:t>
      </w:r>
    </w:p>
    <w:p w14:paraId="3AE976C9" w14:textId="77777777" w:rsidR="00C731E5" w:rsidRPr="00352C10" w:rsidRDefault="00C731E5">
      <w:pPr>
        <w:ind w:left="1410" w:hanging="1410"/>
        <w:jc w:val="both"/>
        <w:rPr>
          <w:b/>
          <w:bCs/>
          <w:sz w:val="18"/>
          <w:szCs w:val="18"/>
          <w:lang w:val="en-GB"/>
        </w:rPr>
      </w:pPr>
    </w:p>
    <w:p w14:paraId="6D7D1717" w14:textId="77777777" w:rsidR="00B6434D" w:rsidRPr="00352C10" w:rsidRDefault="00293CC6" w:rsidP="00380D38">
      <w:pPr>
        <w:ind w:left="851" w:hanging="851"/>
        <w:jc w:val="both"/>
        <w:rPr>
          <w:sz w:val="18"/>
          <w:szCs w:val="18"/>
          <w:lang w:val="en-GB"/>
        </w:rPr>
      </w:pPr>
      <w:r w:rsidRPr="00352C10">
        <w:rPr>
          <w:sz w:val="18"/>
          <w:szCs w:val="18"/>
          <w:lang w:val="en-GB"/>
        </w:rPr>
        <w:t>9.1</w:t>
      </w:r>
      <w:r w:rsidRPr="00352C10">
        <w:rPr>
          <w:sz w:val="18"/>
          <w:szCs w:val="18"/>
          <w:lang w:val="en-GB"/>
        </w:rPr>
        <w:tab/>
        <w:t>Article 20 of the Dutch Forwarding Conditions applies on the provision that, by way of derogation from article 20 paragraph 1, claims of the Tax Representative in connection to this agreement in respect of amounts to be claimed/additionally demanded by any government, as well as fines imposed and interest owed, shall be barred after five years have lapsed.</w:t>
      </w:r>
    </w:p>
    <w:p w14:paraId="275A4F8D" w14:textId="77777777" w:rsidR="00DC3834" w:rsidRPr="00352C10" w:rsidRDefault="00DC3834" w:rsidP="00380D38">
      <w:pPr>
        <w:ind w:left="851" w:hanging="851"/>
        <w:jc w:val="both"/>
        <w:rPr>
          <w:sz w:val="18"/>
          <w:szCs w:val="18"/>
          <w:lang w:val="en-GB"/>
        </w:rPr>
      </w:pPr>
    </w:p>
    <w:p w14:paraId="72225F2F" w14:textId="77777777" w:rsidR="00DC3834" w:rsidRPr="00352C10" w:rsidRDefault="00DC3834" w:rsidP="00380D38">
      <w:pPr>
        <w:ind w:left="851" w:hanging="851"/>
        <w:jc w:val="both"/>
        <w:rPr>
          <w:sz w:val="18"/>
          <w:szCs w:val="18"/>
          <w:lang w:val="en-GB"/>
        </w:rPr>
      </w:pPr>
    </w:p>
    <w:p w14:paraId="61A17520" w14:textId="54B4FBAE" w:rsidR="00DC3834" w:rsidRPr="00352C10" w:rsidRDefault="00DC3834" w:rsidP="00DC3834">
      <w:pPr>
        <w:pStyle w:val="Kop5"/>
        <w:ind w:left="851" w:hanging="851"/>
        <w:rPr>
          <w:sz w:val="18"/>
          <w:szCs w:val="18"/>
          <w:lang w:val="en-GB"/>
        </w:rPr>
      </w:pPr>
      <w:r w:rsidRPr="00352C10">
        <w:rPr>
          <w:sz w:val="18"/>
          <w:szCs w:val="18"/>
          <w:lang w:val="en-GB"/>
        </w:rPr>
        <w:t>Article 10</w:t>
      </w:r>
      <w:r w:rsidRPr="00352C10">
        <w:rPr>
          <w:sz w:val="18"/>
          <w:szCs w:val="18"/>
          <w:lang w:val="en-GB"/>
        </w:rPr>
        <w:tab/>
        <w:t>CHOICE OF LAW/ARBITRATION/COURT</w:t>
      </w:r>
    </w:p>
    <w:p w14:paraId="0A172FC2" w14:textId="77777777" w:rsidR="00DC3834" w:rsidRPr="00352C10" w:rsidRDefault="00DC3834" w:rsidP="00DC3834">
      <w:pPr>
        <w:ind w:left="1410" w:hanging="1410"/>
        <w:jc w:val="both"/>
        <w:rPr>
          <w:b/>
          <w:bCs/>
          <w:sz w:val="18"/>
          <w:szCs w:val="18"/>
          <w:lang w:val="en-GB"/>
        </w:rPr>
      </w:pPr>
    </w:p>
    <w:p w14:paraId="00FFF35E" w14:textId="09765E75" w:rsidR="004676C9" w:rsidRPr="00352C10" w:rsidRDefault="00AD3749" w:rsidP="00380D38">
      <w:pPr>
        <w:ind w:left="851" w:hanging="851"/>
        <w:jc w:val="both"/>
        <w:rPr>
          <w:sz w:val="18"/>
          <w:szCs w:val="18"/>
          <w:lang w:val="en-GB"/>
        </w:rPr>
      </w:pPr>
      <w:r w:rsidRPr="00352C10">
        <w:rPr>
          <w:sz w:val="18"/>
          <w:szCs w:val="18"/>
          <w:lang w:val="en-GB"/>
        </w:rPr>
        <w:t>10.1</w:t>
      </w:r>
      <w:r w:rsidRPr="00352C10">
        <w:rPr>
          <w:sz w:val="18"/>
          <w:szCs w:val="18"/>
          <w:lang w:val="en-GB"/>
        </w:rPr>
        <w:tab/>
        <w:t xml:space="preserve">This agreement/authorisation is governed by Dutch law. </w:t>
      </w:r>
    </w:p>
    <w:p w14:paraId="1D126B7F" w14:textId="45E9E102" w:rsidR="000177C4" w:rsidRPr="00352C10" w:rsidRDefault="000177C4" w:rsidP="00380D38">
      <w:pPr>
        <w:ind w:left="851" w:hanging="851"/>
        <w:jc w:val="both"/>
        <w:rPr>
          <w:sz w:val="14"/>
          <w:szCs w:val="18"/>
          <w:lang w:val="en-GB"/>
        </w:rPr>
      </w:pPr>
    </w:p>
    <w:p w14:paraId="6AF2E103" w14:textId="4DA58BA6" w:rsidR="000177C4" w:rsidRDefault="000177C4" w:rsidP="00380D38">
      <w:pPr>
        <w:ind w:left="851" w:hanging="851"/>
        <w:jc w:val="both"/>
        <w:rPr>
          <w:sz w:val="18"/>
          <w:lang w:val="en-GB"/>
        </w:rPr>
      </w:pPr>
      <w:r w:rsidRPr="00352C10">
        <w:rPr>
          <w:sz w:val="18"/>
          <w:lang w:val="en-GB"/>
        </w:rPr>
        <w:t>10.2</w:t>
      </w:r>
      <w:r w:rsidRPr="00352C10">
        <w:rPr>
          <w:sz w:val="18"/>
          <w:lang w:val="en-GB"/>
        </w:rPr>
        <w:tab/>
        <w:t xml:space="preserve">All disputes that may arise between the Tax Representative and the Client shall be settled by arbitration with the exclusion of the ordinary court of law, in accordance with the FENEX Rules of Arbitration. The FENEX Rules of Arbitration and the current fees for the arbitration process can be read and downloaded from the FENEX website </w:t>
      </w:r>
      <w:hyperlink r:id="rId15" w:history="1">
        <w:r w:rsidRPr="00B80B75">
          <w:rPr>
            <w:rStyle w:val="Hyperlink"/>
            <w:color w:val="365F91" w:themeColor="accent1" w:themeShade="BF"/>
            <w:sz w:val="18"/>
            <w:lang w:val="en-GB"/>
          </w:rPr>
          <w:t>https://www.fenex.nl/Paginas/Arbitrage.aspx</w:t>
        </w:r>
      </w:hyperlink>
      <w:r w:rsidRPr="00352C10">
        <w:rPr>
          <w:sz w:val="18"/>
          <w:lang w:val="en-GB"/>
        </w:rPr>
        <w:t xml:space="preserve">. A dispute shall exist whenever either of the parties declares that this will be so. </w:t>
      </w:r>
    </w:p>
    <w:p w14:paraId="62EB450E" w14:textId="77777777" w:rsidR="00352C10" w:rsidRPr="00352C10" w:rsidRDefault="00352C10" w:rsidP="00380D38">
      <w:pPr>
        <w:ind w:left="851" w:hanging="851"/>
        <w:jc w:val="both"/>
        <w:rPr>
          <w:sz w:val="18"/>
          <w:lang w:val="en-GB"/>
        </w:rPr>
      </w:pPr>
    </w:p>
    <w:p w14:paraId="3869F028" w14:textId="1C0D1878" w:rsidR="000177C4" w:rsidRPr="00352C10" w:rsidRDefault="000177C4" w:rsidP="00380D38">
      <w:pPr>
        <w:ind w:left="851" w:hanging="851"/>
        <w:jc w:val="both"/>
        <w:rPr>
          <w:sz w:val="14"/>
          <w:szCs w:val="18"/>
          <w:lang w:val="en-GB"/>
        </w:rPr>
        <w:sectPr w:rsidR="000177C4" w:rsidRPr="00352C10" w:rsidSect="00200C69">
          <w:type w:val="continuous"/>
          <w:pgSz w:w="11906" w:h="16838" w:code="9"/>
          <w:pgMar w:top="1134" w:right="567" w:bottom="1134" w:left="1134" w:header="284" w:footer="284" w:gutter="0"/>
          <w:cols w:num="2" w:space="282"/>
          <w:docGrid w:linePitch="360"/>
        </w:sectPr>
      </w:pPr>
      <w:r w:rsidRPr="00352C10">
        <w:rPr>
          <w:sz w:val="18"/>
          <w:lang w:val="en-GB"/>
        </w:rPr>
        <w:t>10.3</w:t>
      </w:r>
      <w:r w:rsidRPr="00352C10">
        <w:rPr>
          <w:sz w:val="18"/>
          <w:lang w:val="en-GB"/>
        </w:rPr>
        <w:tab/>
        <w:t xml:space="preserve">Without prejudice to the provisions in article 10 paragraph 2, the Tax Representative shall be at liberty to bring before the competent Dutch court in the Tax Representative's place of business, claims for sums of money due and payable, the indebtedness of which has not been disputed by the </w:t>
      </w:r>
      <w:r w:rsidRPr="00352C10">
        <w:rPr>
          <w:sz w:val="18"/>
          <w:lang w:val="en-GB"/>
        </w:rPr>
        <w:lastRenderedPageBreak/>
        <w:t xml:space="preserve">Client within four weeks after the invoice date. The Tax Representative is also at liberty to institute interim relief proceedings for claims of an urgent </w:t>
      </w:r>
      <w:r w:rsidRPr="00352C10">
        <w:rPr>
          <w:sz w:val="18"/>
          <w:lang w:val="en-GB"/>
        </w:rPr>
        <w:t>nature at the competent Dutch court in the Tax Representative's place of business.</w:t>
      </w:r>
    </w:p>
    <w:p w14:paraId="7628078E" w14:textId="315A1C42" w:rsidR="009A0D21" w:rsidRPr="00352C10" w:rsidRDefault="009A0D21" w:rsidP="00D93ADF">
      <w:pPr>
        <w:rPr>
          <w:sz w:val="18"/>
          <w:szCs w:val="18"/>
          <w:lang w:val="en-GB"/>
        </w:rPr>
      </w:pPr>
    </w:p>
    <w:p w14:paraId="79ED257C" w14:textId="77777777" w:rsidR="00413CFA" w:rsidRPr="00352C10" w:rsidRDefault="00413CFA" w:rsidP="00D93ADF">
      <w:pPr>
        <w:rPr>
          <w:sz w:val="18"/>
          <w:szCs w:val="18"/>
          <w:lang w:val="en-GB"/>
        </w:rPr>
      </w:pPr>
    </w:p>
    <w:p w14:paraId="5F4E6ADF" w14:textId="1153BC7A" w:rsidR="00B6434D" w:rsidRPr="00352C10" w:rsidRDefault="00B6434D" w:rsidP="00B6434D">
      <w:pPr>
        <w:jc w:val="both"/>
        <w:rPr>
          <w:b/>
          <w:sz w:val="18"/>
          <w:szCs w:val="18"/>
          <w:lang w:val="en-GB"/>
        </w:rPr>
      </w:pPr>
      <w:r w:rsidRPr="00352C10">
        <w:rPr>
          <w:b/>
          <w:sz w:val="18"/>
          <w:szCs w:val="18"/>
          <w:lang w:val="en-GB"/>
        </w:rPr>
        <w:t>SIGNATURE</w:t>
      </w:r>
    </w:p>
    <w:p w14:paraId="2208C085" w14:textId="41F3D217" w:rsidR="009D1BF2" w:rsidRPr="00352C10" w:rsidRDefault="009D1BF2" w:rsidP="00B6434D">
      <w:pPr>
        <w:jc w:val="both"/>
        <w:rPr>
          <w:b/>
          <w:sz w:val="18"/>
          <w:szCs w:val="18"/>
          <w:lang w:val="en-GB"/>
        </w:rPr>
      </w:pPr>
    </w:p>
    <w:p w14:paraId="1F3C9038" w14:textId="77777777" w:rsidR="009D1BF2" w:rsidRPr="00352C10" w:rsidRDefault="009D1BF2" w:rsidP="009D1BF2">
      <w:pPr>
        <w:spacing w:line="360" w:lineRule="auto"/>
        <w:rPr>
          <w:sz w:val="18"/>
          <w:szCs w:val="18"/>
          <w:lang w:val="en-GB"/>
        </w:rPr>
      </w:pPr>
      <w:r w:rsidRPr="00352C10">
        <w:rPr>
          <w:sz w:val="18"/>
          <w:szCs w:val="18"/>
          <w:lang w:val="en-GB"/>
        </w:rPr>
        <w:t>By signing this agreement, the Client declares that it has received the aforementioned appendices.</w:t>
      </w:r>
    </w:p>
    <w:p w14:paraId="41CFA136" w14:textId="77777777" w:rsidR="009D1BF2" w:rsidRPr="00352C10" w:rsidRDefault="009D1BF2" w:rsidP="00B6434D">
      <w:pPr>
        <w:jc w:val="both"/>
        <w:rPr>
          <w:b/>
          <w:sz w:val="18"/>
          <w:szCs w:val="18"/>
          <w:lang w:val="en-GB"/>
        </w:rPr>
      </w:pPr>
    </w:p>
    <w:p w14:paraId="5E66C919" w14:textId="6DF649EC" w:rsidR="00B6434D" w:rsidRPr="00352C10" w:rsidRDefault="00B6434D" w:rsidP="00B6434D">
      <w:pPr>
        <w:ind w:right="-569"/>
        <w:rPr>
          <w:b/>
          <w:bCs/>
          <w:sz w:val="18"/>
          <w:szCs w:val="18"/>
          <w:lang w:val="en-GB"/>
        </w:rPr>
      </w:pPr>
      <w:r w:rsidRPr="00352C10">
        <w:rPr>
          <w:b/>
          <w:bCs/>
          <w:sz w:val="18"/>
          <w:szCs w:val="18"/>
          <w:lang w:val="en-GB"/>
        </w:rPr>
        <w:tab/>
      </w:r>
      <w:r w:rsidRPr="00352C10">
        <w:rPr>
          <w:b/>
          <w:bCs/>
          <w:sz w:val="18"/>
          <w:szCs w:val="18"/>
          <w:lang w:val="en-GB"/>
        </w:rPr>
        <w:tab/>
      </w:r>
      <w:r w:rsidRPr="00352C10">
        <w:rPr>
          <w:b/>
          <w:bCs/>
          <w:sz w:val="18"/>
          <w:szCs w:val="18"/>
          <w:lang w:val="en-GB"/>
        </w:rPr>
        <w:tab/>
      </w:r>
      <w:r w:rsidRPr="00352C10">
        <w:rPr>
          <w:b/>
          <w:bCs/>
          <w:sz w:val="18"/>
          <w:szCs w:val="18"/>
          <w:lang w:val="en-GB"/>
        </w:rPr>
        <w:tab/>
        <w:t>Client:</w:t>
      </w:r>
      <w:r w:rsidRPr="00352C10">
        <w:rPr>
          <w:b/>
          <w:bCs/>
          <w:sz w:val="18"/>
          <w:szCs w:val="18"/>
          <w:lang w:val="en-GB"/>
        </w:rPr>
        <w:tab/>
      </w:r>
      <w:r w:rsidRPr="00352C10">
        <w:rPr>
          <w:b/>
          <w:bCs/>
          <w:sz w:val="18"/>
          <w:szCs w:val="18"/>
          <w:lang w:val="en-GB"/>
        </w:rPr>
        <w:tab/>
      </w:r>
      <w:r w:rsidR="00352C10">
        <w:rPr>
          <w:b/>
          <w:bCs/>
          <w:sz w:val="18"/>
          <w:szCs w:val="18"/>
          <w:lang w:val="en-GB"/>
        </w:rPr>
        <w:tab/>
      </w:r>
      <w:r w:rsidRPr="00352C10">
        <w:rPr>
          <w:b/>
          <w:bCs/>
          <w:sz w:val="18"/>
          <w:szCs w:val="18"/>
          <w:lang w:val="en-GB"/>
        </w:rPr>
        <w:tab/>
        <w:t>Tax Representative:</w:t>
      </w:r>
    </w:p>
    <w:p w14:paraId="38719E1C" w14:textId="46C9FF5A" w:rsidR="006416D0" w:rsidRPr="00352C10" w:rsidRDefault="00B6434D" w:rsidP="00B6434D">
      <w:pPr>
        <w:ind w:right="-569"/>
        <w:jc w:val="both"/>
        <w:rPr>
          <w:bCs/>
          <w:sz w:val="18"/>
          <w:szCs w:val="18"/>
          <w:lang w:val="en-GB"/>
        </w:rPr>
      </w:pPr>
      <w:r w:rsidRPr="00352C10">
        <w:rPr>
          <w:bCs/>
          <w:sz w:val="18"/>
          <w:szCs w:val="18"/>
          <w:lang w:val="en-GB"/>
        </w:rPr>
        <w:t>Legally</w:t>
      </w:r>
      <w:r w:rsidR="007B66D6" w:rsidRPr="00352C10">
        <w:rPr>
          <w:rStyle w:val="Voetnootmarkering"/>
          <w:bCs/>
          <w:sz w:val="18"/>
          <w:szCs w:val="18"/>
          <w:lang w:val="en-GB"/>
        </w:rPr>
        <w:footnoteReference w:id="4"/>
      </w:r>
      <w:r w:rsidRPr="00352C10">
        <w:rPr>
          <w:bCs/>
          <w:sz w:val="18"/>
          <w:szCs w:val="18"/>
          <w:lang w:val="en-GB"/>
        </w:rPr>
        <w:t xml:space="preserve"> represented by</w:t>
      </w:r>
    </w:p>
    <w:p w14:paraId="283DA6FD" w14:textId="25A7FBBF" w:rsidR="00B6434D" w:rsidRPr="00352C10" w:rsidRDefault="00B6434D" w:rsidP="00B6434D">
      <w:pPr>
        <w:ind w:right="-569"/>
        <w:jc w:val="both"/>
        <w:rPr>
          <w:sz w:val="18"/>
          <w:szCs w:val="18"/>
          <w:lang w:val="en-GB"/>
        </w:rPr>
      </w:pPr>
      <w:r w:rsidRPr="00352C10">
        <w:rPr>
          <w:bCs/>
          <w:sz w:val="18"/>
          <w:szCs w:val="18"/>
          <w:lang w:val="en-GB"/>
        </w:rPr>
        <w:tab/>
      </w:r>
      <w:r w:rsidRPr="00352C10">
        <w:rPr>
          <w:sz w:val="18"/>
          <w:szCs w:val="18"/>
          <w:lang w:val="en-GB"/>
        </w:rPr>
        <w:tab/>
      </w:r>
      <w:r w:rsidRPr="00352C10">
        <w:rPr>
          <w:sz w:val="18"/>
          <w:szCs w:val="18"/>
          <w:lang w:val="en-GB"/>
        </w:rPr>
        <w:tab/>
      </w:r>
      <w:r w:rsidRPr="00352C10">
        <w:rPr>
          <w:sz w:val="18"/>
          <w:szCs w:val="18"/>
          <w:lang w:val="en-GB"/>
        </w:rPr>
        <w:tab/>
      </w:r>
      <w:r w:rsidRPr="00352C10">
        <w:rPr>
          <w:sz w:val="18"/>
          <w:szCs w:val="18"/>
          <w:lang w:val="en-GB"/>
        </w:rPr>
        <w:tab/>
      </w:r>
    </w:p>
    <w:p w14:paraId="603C08C2" w14:textId="00A65A6E" w:rsidR="00B6434D" w:rsidRPr="00352C10" w:rsidRDefault="00B6434D" w:rsidP="00B6434D">
      <w:pPr>
        <w:ind w:right="-567"/>
        <w:jc w:val="both"/>
        <w:rPr>
          <w:sz w:val="18"/>
          <w:szCs w:val="18"/>
          <w:lang w:val="en-GB"/>
        </w:rPr>
      </w:pPr>
      <w:r w:rsidRPr="00352C10">
        <w:rPr>
          <w:sz w:val="18"/>
          <w:szCs w:val="18"/>
          <w:lang w:val="en-GB"/>
        </w:rPr>
        <w:t>Full name:</w:t>
      </w:r>
      <w:r w:rsidRPr="00352C10">
        <w:rPr>
          <w:sz w:val="18"/>
          <w:szCs w:val="18"/>
          <w:lang w:val="en-GB"/>
        </w:rPr>
        <w:tab/>
      </w:r>
      <w:r w:rsidRP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fldChar w:fldCharType="end"/>
      </w:r>
      <w:r w:rsidRPr="00352C10">
        <w:rPr>
          <w:sz w:val="18"/>
          <w:szCs w:val="18"/>
          <w:lang w:val="en-GB"/>
        </w:rPr>
        <w:tab/>
      </w:r>
      <w:r w:rsidRPr="00352C10">
        <w:rPr>
          <w:sz w:val="18"/>
          <w:szCs w:val="18"/>
          <w:lang w:val="en-GB"/>
        </w:rPr>
        <w:tab/>
      </w:r>
      <w:r w:rsid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fldChar w:fldCharType="end"/>
      </w:r>
    </w:p>
    <w:p w14:paraId="7A28D3F0" w14:textId="08E7E57D" w:rsidR="00B6434D" w:rsidRPr="00352C10" w:rsidRDefault="00B6434D" w:rsidP="00B6434D">
      <w:pPr>
        <w:ind w:right="-567"/>
        <w:jc w:val="both"/>
        <w:rPr>
          <w:sz w:val="18"/>
          <w:szCs w:val="18"/>
          <w:lang w:val="en-GB"/>
        </w:rPr>
      </w:pPr>
      <w:r w:rsidRPr="00352C10">
        <w:rPr>
          <w:sz w:val="18"/>
          <w:szCs w:val="18"/>
          <w:lang w:val="en-GB"/>
        </w:rPr>
        <w:t>Position:</w:t>
      </w:r>
      <w:r w:rsidRPr="00352C10">
        <w:rPr>
          <w:sz w:val="18"/>
          <w:szCs w:val="18"/>
          <w:lang w:val="en-GB"/>
        </w:rPr>
        <w:tab/>
      </w:r>
      <w:r w:rsidRPr="00352C10">
        <w:rPr>
          <w:sz w:val="18"/>
          <w:szCs w:val="18"/>
          <w:lang w:val="en-GB"/>
        </w:rPr>
        <w:tab/>
      </w:r>
      <w:r w:rsidRP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fldChar w:fldCharType="end"/>
      </w:r>
      <w:r w:rsidRPr="00352C10">
        <w:rPr>
          <w:sz w:val="18"/>
          <w:szCs w:val="18"/>
          <w:lang w:val="en-GB"/>
        </w:rPr>
        <w:tab/>
      </w:r>
      <w:r w:rsidRPr="00352C10">
        <w:rPr>
          <w:sz w:val="18"/>
          <w:szCs w:val="18"/>
          <w:lang w:val="en-GB"/>
        </w:rPr>
        <w:tab/>
      </w:r>
      <w:r w:rsid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fldChar w:fldCharType="end"/>
      </w:r>
    </w:p>
    <w:p w14:paraId="0B5799BF" w14:textId="435B9061" w:rsidR="00B6434D" w:rsidRPr="00352C10" w:rsidRDefault="00B6434D" w:rsidP="00B6434D">
      <w:pPr>
        <w:ind w:right="-567"/>
        <w:jc w:val="both"/>
        <w:rPr>
          <w:sz w:val="18"/>
          <w:szCs w:val="18"/>
          <w:lang w:val="en-GB"/>
        </w:rPr>
      </w:pPr>
      <w:r w:rsidRPr="00352C10">
        <w:rPr>
          <w:sz w:val="18"/>
          <w:szCs w:val="18"/>
          <w:lang w:val="en-GB"/>
        </w:rPr>
        <w:t>Date and town/city:</w:t>
      </w:r>
      <w:r w:rsidRP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fldChar w:fldCharType="end"/>
      </w:r>
      <w:r w:rsidRPr="00352C10">
        <w:rPr>
          <w:sz w:val="18"/>
          <w:szCs w:val="18"/>
          <w:lang w:val="en-GB"/>
        </w:rPr>
        <w:tab/>
      </w:r>
      <w:r w:rsidRPr="00352C10">
        <w:rPr>
          <w:sz w:val="18"/>
          <w:szCs w:val="18"/>
          <w:lang w:val="en-GB"/>
        </w:rPr>
        <w:tab/>
      </w:r>
      <w:r w:rsidR="00352C10">
        <w:rPr>
          <w:sz w:val="18"/>
          <w:szCs w:val="18"/>
          <w:lang w:val="en-GB"/>
        </w:rPr>
        <w:tab/>
      </w:r>
      <w:r w:rsidRPr="00352C10">
        <w:rPr>
          <w:sz w:val="18"/>
          <w:szCs w:val="18"/>
          <w:lang w:val="en-GB"/>
        </w:rPr>
        <w:tab/>
      </w:r>
      <w:r w:rsidRPr="00352C10">
        <w:rPr>
          <w:sz w:val="18"/>
          <w:szCs w:val="18"/>
          <w:lang w:val="en-GB"/>
        </w:rPr>
        <w:fldChar w:fldCharType="begin">
          <w:ffData>
            <w:name w:val="Text1"/>
            <w:enabled/>
            <w:calcOnExit w:val="0"/>
            <w:textInput/>
          </w:ffData>
        </w:fldChar>
      </w:r>
      <w:r w:rsidRPr="00352C10">
        <w:rPr>
          <w:sz w:val="18"/>
          <w:szCs w:val="18"/>
          <w:lang w:val="en-GB"/>
        </w:rPr>
        <w:instrText xml:space="preserve"> FORMTEXT </w:instrText>
      </w:r>
      <w:r w:rsidRPr="00352C10">
        <w:rPr>
          <w:sz w:val="18"/>
          <w:szCs w:val="18"/>
          <w:lang w:val="en-GB"/>
        </w:rPr>
      </w:r>
      <w:r w:rsidRPr="00352C10">
        <w:rPr>
          <w:sz w:val="18"/>
          <w:szCs w:val="18"/>
          <w:lang w:val="en-GB"/>
        </w:rPr>
        <w:fldChar w:fldCharType="separate"/>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t> </w:t>
      </w:r>
      <w:r w:rsidRPr="00352C10">
        <w:rPr>
          <w:sz w:val="18"/>
          <w:szCs w:val="18"/>
          <w:lang w:val="en-GB"/>
        </w:rPr>
        <w:fldChar w:fldCharType="end"/>
      </w:r>
    </w:p>
    <w:p w14:paraId="3AB1FC18" w14:textId="049759B6" w:rsidR="00B6434D" w:rsidRPr="00352C10" w:rsidRDefault="00B6434D" w:rsidP="00B6434D">
      <w:pPr>
        <w:ind w:right="-567"/>
        <w:jc w:val="both"/>
        <w:rPr>
          <w:sz w:val="18"/>
          <w:szCs w:val="18"/>
          <w:lang w:val="en-GB"/>
        </w:rPr>
      </w:pPr>
    </w:p>
    <w:p w14:paraId="3D5950C4" w14:textId="77777777" w:rsidR="00316F60" w:rsidRPr="00352C10" w:rsidRDefault="00316F60" w:rsidP="00B6434D">
      <w:pPr>
        <w:ind w:right="-567"/>
        <w:jc w:val="both"/>
        <w:rPr>
          <w:sz w:val="18"/>
          <w:szCs w:val="18"/>
          <w:lang w:val="en-GB"/>
        </w:rPr>
      </w:pPr>
    </w:p>
    <w:p w14:paraId="2EBD2CCD" w14:textId="063DC7AE" w:rsidR="007B66D6" w:rsidRPr="00352C10" w:rsidRDefault="007B66D6" w:rsidP="00B6434D">
      <w:pPr>
        <w:ind w:right="-567"/>
        <w:jc w:val="both"/>
        <w:rPr>
          <w:sz w:val="18"/>
          <w:szCs w:val="18"/>
          <w:lang w:val="en-GB"/>
        </w:rPr>
      </w:pPr>
    </w:p>
    <w:p w14:paraId="0B220ACC" w14:textId="77777777" w:rsidR="004B3381" w:rsidRPr="00352C10" w:rsidRDefault="004B3381" w:rsidP="00B6434D">
      <w:pPr>
        <w:ind w:right="-567"/>
        <w:jc w:val="both"/>
        <w:rPr>
          <w:sz w:val="18"/>
          <w:szCs w:val="18"/>
          <w:lang w:val="en-GB"/>
        </w:rPr>
      </w:pPr>
    </w:p>
    <w:p w14:paraId="4C25008D" w14:textId="304DABB0" w:rsidR="00B6434D" w:rsidRPr="00352C10" w:rsidRDefault="00B6434D" w:rsidP="007B66D6">
      <w:pPr>
        <w:ind w:right="-567"/>
        <w:jc w:val="both"/>
        <w:rPr>
          <w:sz w:val="18"/>
          <w:szCs w:val="18"/>
          <w:lang w:val="en-GB"/>
        </w:rPr>
      </w:pPr>
      <w:r w:rsidRPr="00352C10">
        <w:rPr>
          <w:iCs/>
          <w:sz w:val="18"/>
          <w:szCs w:val="18"/>
          <w:lang w:val="en-GB"/>
        </w:rPr>
        <w:t>Signature (and stamp) :</w:t>
      </w:r>
      <w:r w:rsidRPr="00352C10">
        <w:rPr>
          <w:iCs/>
          <w:sz w:val="18"/>
          <w:szCs w:val="18"/>
          <w:lang w:val="en-GB"/>
        </w:rPr>
        <w:tab/>
      </w:r>
      <w:r w:rsidRPr="00352C10">
        <w:rPr>
          <w:iCs/>
          <w:sz w:val="18"/>
          <w:szCs w:val="18"/>
          <w:lang w:val="en-GB"/>
        </w:rPr>
        <w:tab/>
      </w:r>
      <w:r w:rsidRPr="00352C10">
        <w:rPr>
          <w:iCs/>
          <w:color w:val="999999"/>
          <w:sz w:val="18"/>
          <w:szCs w:val="18"/>
          <w:lang w:val="en-GB"/>
        </w:rPr>
        <w:t>___________________</w:t>
      </w:r>
      <w:r w:rsidR="000812B6" w:rsidRPr="00352C10">
        <w:rPr>
          <w:iCs/>
          <w:color w:val="999999"/>
          <w:sz w:val="18"/>
          <w:szCs w:val="18"/>
          <w:lang w:val="en-GB"/>
        </w:rPr>
        <w:t>___</w:t>
      </w:r>
      <w:r w:rsidRPr="00352C10">
        <w:rPr>
          <w:iCs/>
          <w:color w:val="999999"/>
          <w:sz w:val="18"/>
          <w:szCs w:val="18"/>
          <w:lang w:val="en-GB"/>
        </w:rPr>
        <w:t>___</w:t>
      </w:r>
      <w:r w:rsidRPr="00352C10">
        <w:rPr>
          <w:iCs/>
          <w:color w:val="999999"/>
          <w:sz w:val="18"/>
          <w:szCs w:val="18"/>
          <w:lang w:val="en-GB"/>
        </w:rPr>
        <w:tab/>
        <w:t>____________________________</w:t>
      </w:r>
    </w:p>
    <w:sectPr w:rsidR="00B6434D" w:rsidRPr="00352C10" w:rsidSect="00200C69">
      <w:type w:val="continuous"/>
      <w:pgSz w:w="11906" w:h="16838" w:code="9"/>
      <w:pgMar w:top="1134" w:right="567" w:bottom="1134" w:left="1134" w:header="284" w:footer="284"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4B5AB" w14:textId="77777777" w:rsidR="004B1788" w:rsidRDefault="004B1788">
      <w:r>
        <w:separator/>
      </w:r>
    </w:p>
  </w:endnote>
  <w:endnote w:type="continuationSeparator" w:id="0">
    <w:p w14:paraId="1E4CF914" w14:textId="77777777" w:rsidR="004B1788" w:rsidRDefault="004B1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6E6323-6183-4FE6-A700-80B7C84B83E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FAB0FC3B-3788-45CA-AE01-4F77E82845AC}"/>
  </w:font>
  <w:font w:name="Calibri">
    <w:panose1 w:val="020F0502020204030204"/>
    <w:charset w:val="00"/>
    <w:family w:val="swiss"/>
    <w:pitch w:val="variable"/>
    <w:sig w:usb0="E0002EFF" w:usb1="C000247B" w:usb2="00000009" w:usb3="00000000" w:csb0="000001FF" w:csb1="00000000"/>
    <w:embedRegular r:id="rId3" w:fontKey="{5521D0ED-47A7-4DF2-BF70-3D2C5621F0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18358" w14:textId="77777777" w:rsidR="003C0384" w:rsidRDefault="003C038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6289AD0" w14:textId="77777777" w:rsidR="003C0384" w:rsidRDefault="003C038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38B25" w14:textId="1BD978DB" w:rsidR="003C0384" w:rsidRDefault="003C0384">
    <w:pPr>
      <w:pStyle w:val="Voettekst"/>
      <w:framePr w:wrap="around" w:vAnchor="text" w:hAnchor="margin" w:xAlign="right" w:y="1"/>
      <w:rPr>
        <w:rStyle w:val="Paginanummer"/>
        <w:sz w:val="18"/>
      </w:rPr>
    </w:pPr>
    <w:r>
      <w:rPr>
        <w:rStyle w:val="Paginanummer"/>
        <w:sz w:val="18"/>
      </w:rPr>
      <w:fldChar w:fldCharType="begin"/>
    </w:r>
    <w:r>
      <w:rPr>
        <w:rStyle w:val="Paginanummer"/>
        <w:sz w:val="18"/>
      </w:rPr>
      <w:instrText xml:space="preserve">PAGE  </w:instrText>
    </w:r>
    <w:r>
      <w:rPr>
        <w:rStyle w:val="Paginanummer"/>
        <w:sz w:val="18"/>
      </w:rPr>
      <w:fldChar w:fldCharType="separate"/>
    </w:r>
    <w:r w:rsidR="00281DC2">
      <w:rPr>
        <w:rStyle w:val="Paginanummer"/>
        <w:noProof/>
        <w:sz w:val="18"/>
      </w:rPr>
      <w:t>2</w:t>
    </w:r>
    <w:r>
      <w:rPr>
        <w:rStyle w:val="Paginanummer"/>
        <w:sz w:val="18"/>
      </w:rPr>
      <w:fldChar w:fldCharType="end"/>
    </w:r>
    <w:r>
      <w:rPr>
        <w:rStyle w:val="Paginanummer"/>
        <w:sz w:val="18"/>
      </w:rPr>
      <w:t>/</w:t>
    </w:r>
    <w:r>
      <w:rPr>
        <w:rStyle w:val="Paginanummer"/>
        <w:sz w:val="18"/>
      </w:rPr>
      <w:fldChar w:fldCharType="begin"/>
    </w:r>
    <w:r>
      <w:rPr>
        <w:rStyle w:val="Paginanummer"/>
        <w:sz w:val="18"/>
      </w:rPr>
      <w:instrText xml:space="preserve"> NUMPAGES </w:instrText>
    </w:r>
    <w:r>
      <w:rPr>
        <w:rStyle w:val="Paginanummer"/>
        <w:sz w:val="18"/>
      </w:rPr>
      <w:fldChar w:fldCharType="separate"/>
    </w:r>
    <w:r w:rsidR="00281DC2">
      <w:rPr>
        <w:rStyle w:val="Paginanummer"/>
        <w:noProof/>
        <w:sz w:val="18"/>
      </w:rPr>
      <w:t>5</w:t>
    </w:r>
    <w:r>
      <w:rPr>
        <w:rStyle w:val="Paginanummer"/>
        <w:sz w:val="18"/>
      </w:rPr>
      <w:fldChar w:fldCharType="end"/>
    </w:r>
    <w:r>
      <w:rPr>
        <w:rStyle w:val="Paginanummer"/>
        <w:sz w:val="18"/>
      </w:rPr>
      <w:t xml:space="preserve"> </w:t>
    </w:r>
  </w:p>
  <w:p w14:paraId="595E076C" w14:textId="087A4111" w:rsidR="003C0384" w:rsidRPr="00D93ADF" w:rsidRDefault="00200C69">
    <w:pPr>
      <w:pStyle w:val="Voettekst"/>
      <w:ind w:right="360"/>
      <w:rPr>
        <w:sz w:val="18"/>
      </w:rPr>
    </w:pPr>
    <w:r w:rsidRPr="00D93ADF">
      <w:rPr>
        <w:noProof/>
        <w:sz w:val="16"/>
      </w:rPr>
      <mc:AlternateContent>
        <mc:Choice Requires="wps">
          <w:drawing>
            <wp:anchor distT="0" distB="0" distL="114300" distR="114300" simplePos="0" relativeHeight="251657728" behindDoc="0" locked="0" layoutInCell="1" allowOverlap="1" wp14:anchorId="598B7833" wp14:editId="7830738F">
              <wp:simplePos x="0" y="0"/>
              <wp:positionH relativeFrom="column">
                <wp:posOffset>3658870</wp:posOffset>
              </wp:positionH>
              <wp:positionV relativeFrom="paragraph">
                <wp:posOffset>-396456</wp:posOffset>
              </wp:positionV>
              <wp:extent cx="2628900" cy="556260"/>
              <wp:effectExtent l="0" t="0" r="19050" b="152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628900" cy="556260"/>
                      </a:xfrm>
                      <a:prstGeom prst="rect">
                        <a:avLst/>
                      </a:prstGeom>
                      <a:solidFill>
                        <a:srgbClr val="FFFFFF"/>
                      </a:solidFill>
                      <a:ln w="9525">
                        <a:solidFill>
                          <a:srgbClr val="000000"/>
                        </a:solidFill>
                        <a:miter lim="800000"/>
                        <a:headEnd/>
                        <a:tailEnd/>
                      </a:ln>
                    </wps:spPr>
                    <wps:txbx>
                      <w:txbxContent>
                        <w:p w14:paraId="2F1AFB3B" w14:textId="147EDE3D" w:rsidR="003C0384" w:rsidRDefault="00D015BC">
                          <w:pPr>
                            <w:rPr>
                              <w:sz w:val="18"/>
                            </w:rPr>
                          </w:pPr>
                          <w:r>
                            <w:rPr>
                              <w:sz w:val="18"/>
                            </w:rPr>
                            <w:t>Client's initials</w:t>
                          </w:r>
                          <w:r>
                            <w:rPr>
                              <w:sz w:val="18"/>
                            </w:rPr>
                            <w:tab/>
                          </w:r>
                          <w:r>
                            <w:rPr>
                              <w:sz w:val="18"/>
                            </w:rPr>
                            <w:tab/>
                          </w:r>
                          <w:r w:rsidR="00352C10">
                            <w:rPr>
                              <w:sz w:val="18"/>
                            </w:rPr>
                            <w:tab/>
                          </w:r>
                          <w:r>
                            <w:rPr>
                              <w:sz w:val="18"/>
                            </w:rPr>
                            <w:t>_______</w:t>
                          </w:r>
                        </w:p>
                        <w:p w14:paraId="3924DF99" w14:textId="77777777" w:rsidR="003C0384" w:rsidRDefault="003C0384">
                          <w:pPr>
                            <w:pStyle w:val="Plattetekst3"/>
                          </w:pPr>
                        </w:p>
                        <w:p w14:paraId="56A2D044" w14:textId="77777777" w:rsidR="003C0384" w:rsidRDefault="003C0384">
                          <w:pPr>
                            <w:pStyle w:val="Plattetekst3"/>
                          </w:pPr>
                          <w:r>
                            <w:t>Tax Representative's initials</w:t>
                          </w:r>
                          <w:r>
                            <w:tab/>
                            <w:t>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B7833" id="_x0000_t202" coordsize="21600,21600" o:spt="202" path="m,l,21600r21600,l21600,xe">
              <v:stroke joinstyle="miter"/>
              <v:path gradientshapeok="t" o:connecttype="rect"/>
            </v:shapetype>
            <v:shape id="Text Box 1" o:spid="_x0000_s1026" type="#_x0000_t202" style="position:absolute;margin-left:288.1pt;margin-top:-31.2pt;width:207pt;height:43.8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">
              <v:textbox>
                <w:txbxContent>
                  <w:p w14:paraId="2F1AFB3B" w14:textId="147EDE3D" w:rsidR="003C0384" w:rsidRDefault="00D015BC">
                    <w:pPr>
                      <w:rPr>
                        <w:sz w:val="18"/>
                      </w:rPr>
                    </w:pPr>
                    <w:proofErr w:type="spellStart"/>
                    <w:r>
                      <w:rPr>
                        <w:sz w:val="18"/>
                      </w:rPr>
                      <w:t>Client's</w:t>
                    </w:r>
                    <w:proofErr w:type="spellEnd"/>
                    <w:r>
                      <w:rPr>
                        <w:sz w:val="18"/>
                      </w:rPr>
                      <w:t xml:space="preserve"> </w:t>
                    </w:r>
                    <w:proofErr w:type="spellStart"/>
                    <w:r>
                      <w:rPr>
                        <w:sz w:val="18"/>
                      </w:rPr>
                      <w:t>initials</w:t>
                    </w:r>
                    <w:proofErr w:type="spellEnd"/>
                    <w:r>
                      <w:rPr>
                        <w:sz w:val="18"/>
                      </w:rPr>
                      <w:tab/>
                    </w:r>
                    <w:r>
                      <w:rPr>
                        <w:sz w:val="18"/>
                      </w:rPr>
                      <w:tab/>
                    </w:r>
                    <w:r w:rsidR="00352C10">
                      <w:rPr>
                        <w:sz w:val="18"/>
                      </w:rPr>
                      <w:tab/>
                    </w:r>
                    <w:r>
                      <w:rPr>
                        <w:sz w:val="18"/>
                      </w:rPr>
                      <w:t>_______</w:t>
                    </w:r>
                  </w:p>
                  <w:p w14:paraId="3924DF99" w14:textId="77777777" w:rsidR="003C0384" w:rsidRDefault="003C0384">
                    <w:pPr>
                      <w:pStyle w:val="Plattetekst3"/>
                    </w:pPr>
                  </w:p>
                  <w:p w14:paraId="56A2D044" w14:textId="77777777" w:rsidR="003C0384" w:rsidRDefault="003C0384">
                    <w:pPr>
                      <w:pStyle w:val="Plattetekst3"/>
                    </w:pPr>
                    <w:r>
                      <w:t xml:space="preserve">Tax </w:t>
                    </w:r>
                    <w:proofErr w:type="spellStart"/>
                    <w:r>
                      <w:t>Representative's</w:t>
                    </w:r>
                    <w:proofErr w:type="spellEnd"/>
                    <w:r>
                      <w:t xml:space="preserve"> </w:t>
                    </w:r>
                    <w:proofErr w:type="spellStart"/>
                    <w:r>
                      <w:t>initials</w:t>
                    </w:r>
                    <w:proofErr w:type="spellEnd"/>
                    <w:r>
                      <w:tab/>
                      <w:t>_______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67EEF" w14:textId="77777777" w:rsidR="004B1788" w:rsidRDefault="004B1788">
      <w:r>
        <w:separator/>
      </w:r>
    </w:p>
  </w:footnote>
  <w:footnote w:type="continuationSeparator" w:id="0">
    <w:p w14:paraId="12CCD241" w14:textId="77777777" w:rsidR="004B1788" w:rsidRDefault="004B1788">
      <w:r>
        <w:continuationSeparator/>
      </w:r>
    </w:p>
  </w:footnote>
  <w:footnote w:id="1">
    <w:p w14:paraId="44601869" w14:textId="462BD668" w:rsidR="00430DC7" w:rsidRDefault="00430DC7">
      <w:pPr>
        <w:pStyle w:val="Voetnoottekst"/>
      </w:pPr>
      <w:r>
        <w:rPr>
          <w:rStyle w:val="Voetnootmarkering"/>
        </w:rPr>
        <w:footnoteRef/>
      </w:r>
      <w:r>
        <w:t xml:space="preserve"> </w:t>
      </w:r>
      <w:r w:rsidR="00A7183B">
        <w:rPr>
          <w:sz w:val="16"/>
          <w:szCs w:val="16"/>
        </w:rPr>
        <w:t>F</w:t>
      </w:r>
      <w:r w:rsidRPr="0009649F">
        <w:rPr>
          <w:sz w:val="16"/>
          <w:szCs w:val="16"/>
        </w:rPr>
        <w:t>or example, a recent excerpt of the company's entry into the Trade Register of the Chamber of Commerce, or a statement by the company to serve as evidence of the authority of the person issuing the authorisation</w:t>
      </w:r>
    </w:p>
  </w:footnote>
  <w:footnote w:id="2">
    <w:p w14:paraId="27AB37A1" w14:textId="71C98C08" w:rsidR="00430DC7" w:rsidRDefault="00430DC7">
      <w:pPr>
        <w:pStyle w:val="Voetnoottekst"/>
      </w:pPr>
      <w:r>
        <w:rPr>
          <w:rStyle w:val="Voetnootmarkering"/>
        </w:rPr>
        <w:footnoteRef/>
      </w:r>
      <w:r>
        <w:t xml:space="preserve"> </w:t>
      </w:r>
      <w:r>
        <w:rPr>
          <w:sz w:val="16"/>
          <w:szCs w:val="16"/>
        </w:rPr>
        <w:t>A copy of the passport or the identity document, on which the photo and the Citizen's Service Number are hidden or struck through. For example, a photo made using the 'copy-ID app' of the Dutch government could be used. This app can be downloaded from the Apple App Store or the Google Play store (</w:t>
      </w:r>
      <w:hyperlink r:id="rId1" w:history="1">
        <w:r w:rsidRPr="007F6BED">
          <w:rPr>
            <w:rStyle w:val="Hyperlink"/>
            <w:color w:val="365F91" w:themeColor="accent1" w:themeShade="BF"/>
            <w:sz w:val="16"/>
            <w:szCs w:val="16"/>
          </w:rPr>
          <w:t>https://www.rijksoverheid.nl/onderwerpen/identiteitsfraude/vraag-en-antwoord/veilige-kopie-identiteitsbewijs</w:t>
        </w:r>
      </w:hyperlink>
      <w:r w:rsidRPr="0009649F">
        <w:rPr>
          <w:sz w:val="16"/>
          <w:szCs w:val="16"/>
        </w:rPr>
        <w:t>)</w:t>
      </w:r>
    </w:p>
  </w:footnote>
  <w:footnote w:id="3">
    <w:p w14:paraId="7B0ABA70" w14:textId="578CB22B" w:rsidR="003C0384" w:rsidRPr="004E1B11" w:rsidRDefault="003C0384" w:rsidP="00430DC7">
      <w:pPr>
        <w:pStyle w:val="Voetnoottekst"/>
        <w:rPr>
          <w:sz w:val="16"/>
          <w:szCs w:val="16"/>
        </w:rPr>
      </w:pPr>
      <w:r w:rsidRPr="004E1B11">
        <w:rPr>
          <w:rStyle w:val="Voetnootmarkering"/>
          <w:sz w:val="16"/>
          <w:szCs w:val="16"/>
        </w:rPr>
        <w:footnoteRef/>
      </w:r>
      <w:r w:rsidRPr="004E1B11">
        <w:rPr>
          <w:sz w:val="16"/>
          <w:szCs w:val="16"/>
        </w:rPr>
        <w:t xml:space="preserve"> The Dutch Forwarding Conditions, filed by FENEX with the Registry of the Courts of Rotterdam and Amsterdam, can also be consulted at http://www.fenex.nl/fenex-voorwaarden</w:t>
      </w:r>
    </w:p>
  </w:footnote>
  <w:footnote w:id="4">
    <w:p w14:paraId="4E55F33D" w14:textId="7B0A3850" w:rsidR="007B66D6" w:rsidRPr="007B66D6" w:rsidRDefault="007B66D6" w:rsidP="007B66D6">
      <w:pPr>
        <w:pStyle w:val="Voetnoottekst"/>
        <w:ind w:left="284" w:hanging="284"/>
        <w:rPr>
          <w:sz w:val="16"/>
          <w:szCs w:val="16"/>
        </w:rPr>
      </w:pPr>
      <w:r w:rsidRPr="00E75629">
        <w:rPr>
          <w:rStyle w:val="Voetnootmarkering"/>
          <w:sz w:val="16"/>
          <w:szCs w:val="16"/>
        </w:rPr>
        <w:footnoteRef/>
      </w:r>
      <w:r w:rsidRPr="007B66D6">
        <w:rPr>
          <w:sz w:val="16"/>
          <w:szCs w:val="16"/>
        </w:rPr>
        <w:tab/>
        <w:t>For verification attach</w:t>
      </w:r>
      <w:r w:rsidRPr="007B66D6">
        <w:rPr>
          <w:rStyle w:val="Voetnootmarkering"/>
          <w:sz w:val="16"/>
          <w:szCs w:val="16"/>
          <w:vertAlign w:val="baseline"/>
        </w:rPr>
        <w:t xml:space="preserve"> to this agreement/authorisation: a recent excerpt of the company's entry into the Trade Register of the Chamber of Commerce and a copy of the passport of the legal representative. See footnot</w:t>
      </w:r>
      <w:r w:rsidR="004A37E6">
        <w:rPr>
          <w:sz w:val="16"/>
          <w:szCs w:val="16"/>
        </w:rPr>
        <w:t>es</w:t>
      </w:r>
      <w:r w:rsidRPr="007B66D6">
        <w:rPr>
          <w:rStyle w:val="Voetnootmarkering"/>
          <w:sz w:val="16"/>
          <w:szCs w:val="16"/>
          <w:vertAlign w:val="baseline"/>
        </w:rPr>
        <w:t xml:space="preserve"> 1 and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ECAA9" w14:textId="4DDF242A" w:rsidR="003C0384" w:rsidRPr="00B80B75" w:rsidRDefault="00290017" w:rsidP="00905544">
    <w:pPr>
      <w:pStyle w:val="Kop1"/>
      <w:rPr>
        <w:sz w:val="23"/>
        <w:szCs w:val="23"/>
      </w:rPr>
    </w:pPr>
    <w:r w:rsidRPr="00B80B75">
      <w:rPr>
        <w:noProof/>
        <w:sz w:val="23"/>
        <w:szCs w:val="23"/>
      </w:rPr>
      <w:drawing>
        <wp:anchor distT="0" distB="0" distL="114300" distR="114300" simplePos="0" relativeHeight="251659776" behindDoc="1" locked="0" layoutInCell="1" allowOverlap="1" wp14:anchorId="0E486378" wp14:editId="154664A6">
          <wp:simplePos x="0" y="0"/>
          <wp:positionH relativeFrom="column">
            <wp:posOffset>5742305</wp:posOffset>
          </wp:positionH>
          <wp:positionV relativeFrom="paragraph">
            <wp:posOffset>-92075</wp:posOffset>
          </wp:positionV>
          <wp:extent cx="849600" cy="586800"/>
          <wp:effectExtent l="0" t="0" r="8255" b="3810"/>
          <wp:wrapNone/>
          <wp:docPr id="3" name="Afbeelding 3" descr="Fenex_RGB_is_een_kring_van_TLN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Fenex_RGB_is_een_kring_van_TLN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600" cy="5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0384" w:rsidRPr="00B80B75">
      <w:rPr>
        <w:sz w:val="23"/>
        <w:szCs w:val="23"/>
      </w:rPr>
      <w:t>MODEL AGREEMENT &amp; AUTHORISATION FOR ACTING AS</w:t>
    </w:r>
    <w:r w:rsidR="007F6BED" w:rsidRPr="00B80B75">
      <w:rPr>
        <w:sz w:val="23"/>
        <w:szCs w:val="23"/>
      </w:rPr>
      <w:tab/>
    </w:r>
    <w:r w:rsidR="007F6BED" w:rsidRPr="00B80B75">
      <w:rPr>
        <w:sz w:val="23"/>
        <w:szCs w:val="23"/>
      </w:rPr>
      <w:tab/>
      <w:t xml:space="preserve">  </w:t>
    </w:r>
  </w:p>
  <w:p w14:paraId="51A1905B" w14:textId="31843EF8" w:rsidR="003C0384" w:rsidRPr="00B80B75" w:rsidRDefault="003C0384" w:rsidP="00F54F49">
    <w:pPr>
      <w:pStyle w:val="Kop1"/>
      <w:rPr>
        <w:sz w:val="23"/>
        <w:szCs w:val="23"/>
      </w:rPr>
    </w:pPr>
    <w:r w:rsidRPr="00B80B75">
      <w:rPr>
        <w:sz w:val="23"/>
        <w:szCs w:val="23"/>
      </w:rPr>
      <w:t xml:space="preserve">TAX </w:t>
    </w:r>
    <w:r w:rsidRPr="00B80B75">
      <w:rPr>
        <w:bCs/>
        <w:iCs/>
        <w:sz w:val="23"/>
        <w:szCs w:val="23"/>
      </w:rPr>
      <w:t>REPRESENTATIVE WITH RESTRICTED LICENCE</w:t>
    </w:r>
    <w:r w:rsidR="00A609BC" w:rsidRPr="00B80B75">
      <w:rPr>
        <w:bCs/>
        <w:iCs/>
        <w:sz w:val="23"/>
        <w:szCs w:val="23"/>
      </w:rPr>
      <w:t xml:space="preserve"> </w:t>
    </w:r>
    <w:r w:rsidRPr="00B80B75">
      <w:rPr>
        <w:sz w:val="23"/>
        <w:szCs w:val="23"/>
      </w:rPr>
      <w:t>- v.20</w:t>
    </w:r>
    <w:r w:rsidR="00265CD2" w:rsidRPr="00B80B75">
      <w:rPr>
        <w:sz w:val="23"/>
        <w:szCs w:val="23"/>
      </w:rPr>
      <w:t>20</w:t>
    </w:r>
    <w:r w:rsidRPr="00B80B75">
      <w:rPr>
        <w:sz w:val="23"/>
        <w:szCs w:val="23"/>
      </w:rPr>
      <w:t xml:space="preserve"> </w:t>
    </w:r>
    <w:r w:rsidR="00290017" w:rsidRPr="00B80B75">
      <w:rPr>
        <w:sz w:val="23"/>
        <w:szCs w:val="23"/>
      </w:rPr>
      <w:t>-</w:t>
    </w:r>
    <w:r w:rsidR="007F6BED" w:rsidRPr="00B80B75">
      <w:rPr>
        <w:sz w:val="23"/>
        <w:szCs w:val="23"/>
      </w:rPr>
      <w:tab/>
    </w:r>
  </w:p>
  <w:p w14:paraId="7D22B682" w14:textId="4B61A817" w:rsidR="00D93ADF" w:rsidRPr="00D93ADF" w:rsidRDefault="00D93ADF" w:rsidP="00D93A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F021" w14:textId="4A27E97A" w:rsidR="003C0384" w:rsidRDefault="003C0384" w:rsidP="004E1B11">
    <w:pPr>
      <w:pStyle w:val="Kop1"/>
      <w:rPr>
        <w:sz w:val="24"/>
      </w:rPr>
    </w:pPr>
    <w:r>
      <w:rPr>
        <w:sz w:val="24"/>
      </w:rPr>
      <w:t>MODEL FRAMEWORK AGREEMENT &amp; AUTHORISATION FOR ACTING AS</w:t>
    </w:r>
  </w:p>
  <w:p w14:paraId="0181E01C" w14:textId="1570D2BB" w:rsidR="003C0384" w:rsidRDefault="003C0384" w:rsidP="004E1B11">
    <w:pPr>
      <w:pStyle w:val="Kop1"/>
    </w:pPr>
    <w:r w:rsidRPr="00700C32">
      <w:rPr>
        <w:sz w:val="24"/>
      </w:rPr>
      <w:t xml:space="preserve">TAX </w:t>
    </w:r>
    <w:r w:rsidRPr="00700C32">
      <w:rPr>
        <w:bCs/>
        <w:iCs/>
        <w:sz w:val="24"/>
      </w:rPr>
      <w:t xml:space="preserve">REPRESENTATIVE WITH RESTRICTED LICENCE </w:t>
    </w:r>
    <w:r>
      <w:rPr>
        <w:sz w:val="24"/>
      </w:rPr>
      <w:t>- v.2018 -</w:t>
    </w:r>
  </w:p>
  <w:p w14:paraId="6E7F3589" w14:textId="77777777" w:rsidR="003C0384" w:rsidRPr="004E1B11" w:rsidRDefault="003C0384" w:rsidP="004E1B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BA0E0C6"/>
    <w:lvl w:ilvl="0">
      <w:numFmt w:val="decimal"/>
      <w:lvlText w:val="*"/>
      <w:lvlJc w:val="left"/>
    </w:lvl>
  </w:abstractNum>
  <w:abstractNum w:abstractNumId="1" w15:restartNumberingAfterBreak="0">
    <w:nsid w:val="01E31D0B"/>
    <w:multiLevelType w:val="multilevel"/>
    <w:tmpl w:val="D3CE341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02F23685"/>
    <w:multiLevelType w:val="hybridMultilevel"/>
    <w:tmpl w:val="97DA3614"/>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30D07"/>
    <w:multiLevelType w:val="hybridMultilevel"/>
    <w:tmpl w:val="CF46507C"/>
    <w:lvl w:ilvl="0" w:tplc="04130017">
      <w:start w:val="1"/>
      <w:numFmt w:val="lowerLetter"/>
      <w:lvlText w:val="%1)"/>
      <w:lvlJc w:val="left"/>
      <w:pPr>
        <w:tabs>
          <w:tab w:val="num" w:pos="1770"/>
        </w:tabs>
        <w:ind w:left="1770" w:hanging="360"/>
      </w:pPr>
    </w:lvl>
    <w:lvl w:ilvl="1" w:tplc="5BC89A2A">
      <w:numFmt w:val="bullet"/>
      <w:lvlText w:val="-"/>
      <w:lvlJc w:val="left"/>
      <w:pPr>
        <w:tabs>
          <w:tab w:val="num" w:pos="2490"/>
        </w:tabs>
        <w:ind w:left="2490" w:hanging="360"/>
      </w:pPr>
      <w:rPr>
        <w:rFonts w:ascii="Times New Roman" w:eastAsia="Times New Roman" w:hAnsi="Times New Roman" w:cs="Times New Roman" w:hint="default"/>
      </w:r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4" w15:restartNumberingAfterBreak="0">
    <w:nsid w:val="0E0F1AC0"/>
    <w:multiLevelType w:val="hybridMultilevel"/>
    <w:tmpl w:val="D5A24AA8"/>
    <w:lvl w:ilvl="0" w:tplc="7E48EDE4">
      <w:numFmt w:val="bullet"/>
      <w:lvlText w:val="-"/>
      <w:lvlJc w:val="left"/>
      <w:pPr>
        <w:tabs>
          <w:tab w:val="num" w:pos="360"/>
        </w:tabs>
        <w:ind w:left="181" w:hanging="181"/>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D6586"/>
    <w:multiLevelType w:val="multilevel"/>
    <w:tmpl w:val="111E1F4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9DC5135"/>
    <w:multiLevelType w:val="multilevel"/>
    <w:tmpl w:val="26E47834"/>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A630492"/>
    <w:multiLevelType w:val="multilevel"/>
    <w:tmpl w:val="38B0308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01A3822"/>
    <w:multiLevelType w:val="hybridMultilevel"/>
    <w:tmpl w:val="42365BF2"/>
    <w:lvl w:ilvl="0" w:tplc="EE84C202">
      <w:start w:val="1"/>
      <w:numFmt w:val="lowerLetter"/>
      <w:lvlText w:val="%1)"/>
      <w:lvlJc w:val="left"/>
      <w:pPr>
        <w:tabs>
          <w:tab w:val="num" w:pos="390"/>
        </w:tabs>
        <w:ind w:left="390" w:hanging="39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2A4B494A"/>
    <w:multiLevelType w:val="multilevel"/>
    <w:tmpl w:val="C550446E"/>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162C27"/>
    <w:multiLevelType w:val="hybridMultilevel"/>
    <w:tmpl w:val="2E9CA26A"/>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3288524C"/>
    <w:multiLevelType w:val="multilevel"/>
    <w:tmpl w:val="FF0E690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5856FBA"/>
    <w:multiLevelType w:val="multilevel"/>
    <w:tmpl w:val="F144412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6D24963"/>
    <w:multiLevelType w:val="multilevel"/>
    <w:tmpl w:val="2B2CAD8A"/>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EED49B9"/>
    <w:multiLevelType w:val="hybridMultilevel"/>
    <w:tmpl w:val="D1EAB66C"/>
    <w:lvl w:ilvl="0" w:tplc="D8083F6A">
      <w:start w:val="1"/>
      <w:numFmt w:val="upperLetter"/>
      <w:lvlText w:val="%1."/>
      <w:lvlJc w:val="left"/>
      <w:pPr>
        <w:ind w:left="720" w:hanging="360"/>
      </w:pPr>
      <w:rPr>
        <w:b w:val="0"/>
        <w:bCs w:val="0"/>
        <w:sz w:val="18"/>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02623A7"/>
    <w:multiLevelType w:val="multilevel"/>
    <w:tmpl w:val="D2B61D6E"/>
    <w:lvl w:ilvl="0">
      <w:start w:val="2"/>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15:restartNumberingAfterBreak="0">
    <w:nsid w:val="40AA07D5"/>
    <w:multiLevelType w:val="hybridMultilevel"/>
    <w:tmpl w:val="61D22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956E12"/>
    <w:multiLevelType w:val="multilevel"/>
    <w:tmpl w:val="0062FC20"/>
    <w:lvl w:ilvl="0">
      <w:start w:val="6"/>
      <w:numFmt w:val="decimal"/>
      <w:lvlText w:val="%1"/>
      <w:lvlJc w:val="left"/>
      <w:pPr>
        <w:tabs>
          <w:tab w:val="num" w:pos="1410"/>
        </w:tabs>
        <w:ind w:left="1410" w:hanging="1410"/>
      </w:pPr>
      <w:rPr>
        <w:rFonts w:hint="default"/>
        <w:u w:val="none"/>
      </w:rPr>
    </w:lvl>
    <w:lvl w:ilvl="1">
      <w:start w:val="1"/>
      <w:numFmt w:val="decimal"/>
      <w:lvlText w:val="%1.%2"/>
      <w:lvlJc w:val="left"/>
      <w:pPr>
        <w:tabs>
          <w:tab w:val="num" w:pos="1410"/>
        </w:tabs>
        <w:ind w:left="1410" w:hanging="1410"/>
      </w:pPr>
      <w:rPr>
        <w:rFonts w:hint="default"/>
        <w:u w:val="none"/>
      </w:rPr>
    </w:lvl>
    <w:lvl w:ilvl="2">
      <w:start w:val="1"/>
      <w:numFmt w:val="decimal"/>
      <w:lvlText w:val="%1.%2.%3"/>
      <w:lvlJc w:val="left"/>
      <w:pPr>
        <w:tabs>
          <w:tab w:val="num" w:pos="1410"/>
        </w:tabs>
        <w:ind w:left="1410" w:hanging="1410"/>
      </w:pPr>
      <w:rPr>
        <w:rFonts w:hint="default"/>
        <w:u w:val="none"/>
      </w:rPr>
    </w:lvl>
    <w:lvl w:ilvl="3">
      <w:start w:val="1"/>
      <w:numFmt w:val="decimal"/>
      <w:lvlText w:val="%1.%2.%3.%4"/>
      <w:lvlJc w:val="left"/>
      <w:pPr>
        <w:tabs>
          <w:tab w:val="num" w:pos="1410"/>
        </w:tabs>
        <w:ind w:left="1410" w:hanging="1410"/>
      </w:pPr>
      <w:rPr>
        <w:rFonts w:hint="default"/>
        <w:u w:val="none"/>
      </w:rPr>
    </w:lvl>
    <w:lvl w:ilvl="4">
      <w:start w:val="1"/>
      <w:numFmt w:val="decimal"/>
      <w:lvlText w:val="%1.%2.%3.%4.%5"/>
      <w:lvlJc w:val="left"/>
      <w:pPr>
        <w:tabs>
          <w:tab w:val="num" w:pos="1410"/>
        </w:tabs>
        <w:ind w:left="1410" w:hanging="1410"/>
      </w:pPr>
      <w:rPr>
        <w:rFonts w:hint="default"/>
        <w:u w:val="none"/>
      </w:rPr>
    </w:lvl>
    <w:lvl w:ilvl="5">
      <w:start w:val="1"/>
      <w:numFmt w:val="decimal"/>
      <w:lvlText w:val="%1.%2.%3.%4.%5.%6"/>
      <w:lvlJc w:val="left"/>
      <w:pPr>
        <w:tabs>
          <w:tab w:val="num" w:pos="1410"/>
        </w:tabs>
        <w:ind w:left="1410" w:hanging="141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8" w15:restartNumberingAfterBreak="0">
    <w:nsid w:val="522B07F8"/>
    <w:multiLevelType w:val="multilevel"/>
    <w:tmpl w:val="AB160F1C"/>
    <w:lvl w:ilvl="0">
      <w:start w:val="8"/>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9380F5C"/>
    <w:multiLevelType w:val="multilevel"/>
    <w:tmpl w:val="D9C01D9C"/>
    <w:lvl w:ilvl="0">
      <w:start w:val="5"/>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C1B36EC"/>
    <w:multiLevelType w:val="hybridMultilevel"/>
    <w:tmpl w:val="5C489FE8"/>
    <w:lvl w:ilvl="0" w:tplc="04130001">
      <w:start w:val="1"/>
      <w:numFmt w:val="bullet"/>
      <w:lvlText w:val=""/>
      <w:lvlJc w:val="left"/>
      <w:pPr>
        <w:tabs>
          <w:tab w:val="num" w:pos="1770"/>
        </w:tabs>
        <w:ind w:left="1770" w:hanging="360"/>
      </w:pPr>
      <w:rPr>
        <w:rFonts w:ascii="Symbol" w:hAnsi="Symbol" w:hint="default"/>
      </w:rPr>
    </w:lvl>
    <w:lvl w:ilvl="1" w:tplc="04130003" w:tentative="1">
      <w:start w:val="1"/>
      <w:numFmt w:val="bullet"/>
      <w:lvlText w:val="o"/>
      <w:lvlJc w:val="left"/>
      <w:pPr>
        <w:tabs>
          <w:tab w:val="num" w:pos="2490"/>
        </w:tabs>
        <w:ind w:left="2490" w:hanging="360"/>
      </w:pPr>
      <w:rPr>
        <w:rFonts w:ascii="Courier New" w:hAnsi="Courier New" w:hint="default"/>
      </w:rPr>
    </w:lvl>
    <w:lvl w:ilvl="2" w:tplc="04130005" w:tentative="1">
      <w:start w:val="1"/>
      <w:numFmt w:val="bullet"/>
      <w:lvlText w:val=""/>
      <w:lvlJc w:val="left"/>
      <w:pPr>
        <w:tabs>
          <w:tab w:val="num" w:pos="3210"/>
        </w:tabs>
        <w:ind w:left="3210" w:hanging="360"/>
      </w:pPr>
      <w:rPr>
        <w:rFonts w:ascii="Wingdings" w:hAnsi="Wingdings" w:hint="default"/>
      </w:rPr>
    </w:lvl>
    <w:lvl w:ilvl="3" w:tplc="04130001" w:tentative="1">
      <w:start w:val="1"/>
      <w:numFmt w:val="bullet"/>
      <w:lvlText w:val=""/>
      <w:lvlJc w:val="left"/>
      <w:pPr>
        <w:tabs>
          <w:tab w:val="num" w:pos="3930"/>
        </w:tabs>
        <w:ind w:left="3930" w:hanging="360"/>
      </w:pPr>
      <w:rPr>
        <w:rFonts w:ascii="Symbol" w:hAnsi="Symbol" w:hint="default"/>
      </w:rPr>
    </w:lvl>
    <w:lvl w:ilvl="4" w:tplc="04130003" w:tentative="1">
      <w:start w:val="1"/>
      <w:numFmt w:val="bullet"/>
      <w:lvlText w:val="o"/>
      <w:lvlJc w:val="left"/>
      <w:pPr>
        <w:tabs>
          <w:tab w:val="num" w:pos="4650"/>
        </w:tabs>
        <w:ind w:left="4650" w:hanging="360"/>
      </w:pPr>
      <w:rPr>
        <w:rFonts w:ascii="Courier New" w:hAnsi="Courier New" w:hint="default"/>
      </w:rPr>
    </w:lvl>
    <w:lvl w:ilvl="5" w:tplc="04130005" w:tentative="1">
      <w:start w:val="1"/>
      <w:numFmt w:val="bullet"/>
      <w:lvlText w:val=""/>
      <w:lvlJc w:val="left"/>
      <w:pPr>
        <w:tabs>
          <w:tab w:val="num" w:pos="5370"/>
        </w:tabs>
        <w:ind w:left="5370" w:hanging="360"/>
      </w:pPr>
      <w:rPr>
        <w:rFonts w:ascii="Wingdings" w:hAnsi="Wingdings" w:hint="default"/>
      </w:rPr>
    </w:lvl>
    <w:lvl w:ilvl="6" w:tplc="04130001" w:tentative="1">
      <w:start w:val="1"/>
      <w:numFmt w:val="bullet"/>
      <w:lvlText w:val=""/>
      <w:lvlJc w:val="left"/>
      <w:pPr>
        <w:tabs>
          <w:tab w:val="num" w:pos="6090"/>
        </w:tabs>
        <w:ind w:left="6090" w:hanging="360"/>
      </w:pPr>
      <w:rPr>
        <w:rFonts w:ascii="Symbol" w:hAnsi="Symbol" w:hint="default"/>
      </w:rPr>
    </w:lvl>
    <w:lvl w:ilvl="7" w:tplc="04130003" w:tentative="1">
      <w:start w:val="1"/>
      <w:numFmt w:val="bullet"/>
      <w:lvlText w:val="o"/>
      <w:lvlJc w:val="left"/>
      <w:pPr>
        <w:tabs>
          <w:tab w:val="num" w:pos="6810"/>
        </w:tabs>
        <w:ind w:left="6810" w:hanging="360"/>
      </w:pPr>
      <w:rPr>
        <w:rFonts w:ascii="Courier New" w:hAnsi="Courier New" w:hint="default"/>
      </w:rPr>
    </w:lvl>
    <w:lvl w:ilvl="8" w:tplc="04130005" w:tentative="1">
      <w:start w:val="1"/>
      <w:numFmt w:val="bullet"/>
      <w:lvlText w:val=""/>
      <w:lvlJc w:val="left"/>
      <w:pPr>
        <w:tabs>
          <w:tab w:val="num" w:pos="7530"/>
        </w:tabs>
        <w:ind w:left="7530" w:hanging="360"/>
      </w:pPr>
      <w:rPr>
        <w:rFonts w:ascii="Wingdings" w:hAnsi="Wingdings" w:hint="default"/>
      </w:rPr>
    </w:lvl>
  </w:abstractNum>
  <w:abstractNum w:abstractNumId="21" w15:restartNumberingAfterBreak="0">
    <w:nsid w:val="5EC8628D"/>
    <w:multiLevelType w:val="hybridMultilevel"/>
    <w:tmpl w:val="F512350C"/>
    <w:lvl w:ilvl="0" w:tplc="2AB8385E">
      <w:start w:val="1"/>
      <w:numFmt w:val="lowerLetter"/>
      <w:lvlText w:val="%1)"/>
      <w:lvlJc w:val="left"/>
      <w:pPr>
        <w:tabs>
          <w:tab w:val="num" w:pos="1800"/>
        </w:tabs>
        <w:ind w:left="1800" w:hanging="390"/>
      </w:pPr>
      <w:rPr>
        <w:rFonts w:hint="default"/>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2" w15:restartNumberingAfterBreak="0">
    <w:nsid w:val="605C7D9A"/>
    <w:multiLevelType w:val="hybridMultilevel"/>
    <w:tmpl w:val="4DDC7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352F65"/>
    <w:multiLevelType w:val="multilevel"/>
    <w:tmpl w:val="C562DEB6"/>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6F107AC6"/>
    <w:multiLevelType w:val="multilevel"/>
    <w:tmpl w:val="9A482BF8"/>
    <w:lvl w:ilvl="0">
      <w:start w:val="4"/>
      <w:numFmt w:val="decimal"/>
      <w:lvlText w:val="%1"/>
      <w:lvlJc w:val="left"/>
      <w:pPr>
        <w:tabs>
          <w:tab w:val="num" w:pos="1410"/>
        </w:tabs>
        <w:ind w:left="1410" w:hanging="1410"/>
      </w:pPr>
      <w:rPr>
        <w:rFonts w:hint="default"/>
      </w:rPr>
    </w:lvl>
    <w:lvl w:ilvl="1">
      <w:start w:val="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0082104"/>
    <w:multiLevelType w:val="multilevel"/>
    <w:tmpl w:val="AFC0C4D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28B0C05"/>
    <w:multiLevelType w:val="hybridMultilevel"/>
    <w:tmpl w:val="9594D20A"/>
    <w:lvl w:ilvl="0" w:tplc="225A24B0">
      <w:start w:val="1"/>
      <w:numFmt w:val="lowerLetter"/>
      <w:lvlText w:val="%1)"/>
      <w:lvlJc w:val="left"/>
      <w:pPr>
        <w:tabs>
          <w:tab w:val="num" w:pos="720"/>
        </w:tabs>
        <w:ind w:left="720" w:hanging="360"/>
      </w:pPr>
      <w:rPr>
        <w:rFonts w:hint="default"/>
      </w:rPr>
    </w:lvl>
    <w:lvl w:ilvl="1" w:tplc="5BC89A2A">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85A6C15"/>
    <w:multiLevelType w:val="hybridMultilevel"/>
    <w:tmpl w:val="E2F451C8"/>
    <w:lvl w:ilvl="0" w:tplc="A360349E">
      <w:start w:val="1"/>
      <w:numFmt w:val="lowerLetter"/>
      <w:lvlText w:val="%1)"/>
      <w:lvlJc w:val="left"/>
      <w:pPr>
        <w:tabs>
          <w:tab w:val="num" w:pos="1770"/>
        </w:tabs>
        <w:ind w:left="1770" w:hanging="360"/>
      </w:pPr>
      <w:rPr>
        <w:rFonts w:hint="default"/>
        <w:i/>
      </w:rPr>
    </w:lvl>
    <w:lvl w:ilvl="1" w:tplc="04130019" w:tentative="1">
      <w:start w:val="1"/>
      <w:numFmt w:val="lowerLetter"/>
      <w:lvlText w:val="%2."/>
      <w:lvlJc w:val="left"/>
      <w:pPr>
        <w:tabs>
          <w:tab w:val="num" w:pos="2490"/>
        </w:tabs>
        <w:ind w:left="2490" w:hanging="360"/>
      </w:pPr>
    </w:lvl>
    <w:lvl w:ilvl="2" w:tplc="0413001B" w:tentative="1">
      <w:start w:val="1"/>
      <w:numFmt w:val="lowerRoman"/>
      <w:lvlText w:val="%3."/>
      <w:lvlJc w:val="right"/>
      <w:pPr>
        <w:tabs>
          <w:tab w:val="num" w:pos="3210"/>
        </w:tabs>
        <w:ind w:left="3210" w:hanging="180"/>
      </w:pPr>
    </w:lvl>
    <w:lvl w:ilvl="3" w:tplc="0413000F" w:tentative="1">
      <w:start w:val="1"/>
      <w:numFmt w:val="decimal"/>
      <w:lvlText w:val="%4."/>
      <w:lvlJc w:val="left"/>
      <w:pPr>
        <w:tabs>
          <w:tab w:val="num" w:pos="3930"/>
        </w:tabs>
        <w:ind w:left="3930" w:hanging="360"/>
      </w:pPr>
    </w:lvl>
    <w:lvl w:ilvl="4" w:tplc="04130019" w:tentative="1">
      <w:start w:val="1"/>
      <w:numFmt w:val="lowerLetter"/>
      <w:lvlText w:val="%5."/>
      <w:lvlJc w:val="left"/>
      <w:pPr>
        <w:tabs>
          <w:tab w:val="num" w:pos="4650"/>
        </w:tabs>
        <w:ind w:left="4650" w:hanging="360"/>
      </w:pPr>
    </w:lvl>
    <w:lvl w:ilvl="5" w:tplc="0413001B" w:tentative="1">
      <w:start w:val="1"/>
      <w:numFmt w:val="lowerRoman"/>
      <w:lvlText w:val="%6."/>
      <w:lvlJc w:val="right"/>
      <w:pPr>
        <w:tabs>
          <w:tab w:val="num" w:pos="5370"/>
        </w:tabs>
        <w:ind w:left="5370" w:hanging="180"/>
      </w:pPr>
    </w:lvl>
    <w:lvl w:ilvl="6" w:tplc="0413000F" w:tentative="1">
      <w:start w:val="1"/>
      <w:numFmt w:val="decimal"/>
      <w:lvlText w:val="%7."/>
      <w:lvlJc w:val="left"/>
      <w:pPr>
        <w:tabs>
          <w:tab w:val="num" w:pos="6090"/>
        </w:tabs>
        <w:ind w:left="6090" w:hanging="360"/>
      </w:pPr>
    </w:lvl>
    <w:lvl w:ilvl="7" w:tplc="04130019" w:tentative="1">
      <w:start w:val="1"/>
      <w:numFmt w:val="lowerLetter"/>
      <w:lvlText w:val="%8."/>
      <w:lvlJc w:val="left"/>
      <w:pPr>
        <w:tabs>
          <w:tab w:val="num" w:pos="6810"/>
        </w:tabs>
        <w:ind w:left="6810" w:hanging="360"/>
      </w:pPr>
    </w:lvl>
    <w:lvl w:ilvl="8" w:tplc="0413001B" w:tentative="1">
      <w:start w:val="1"/>
      <w:numFmt w:val="lowerRoman"/>
      <w:lvlText w:val="%9."/>
      <w:lvlJc w:val="right"/>
      <w:pPr>
        <w:tabs>
          <w:tab w:val="num" w:pos="7530"/>
        </w:tabs>
        <w:ind w:left="7530" w:hanging="180"/>
      </w:pPr>
    </w:lvl>
  </w:abstractNum>
  <w:abstractNum w:abstractNumId="28" w15:restartNumberingAfterBreak="0">
    <w:nsid w:val="7C785BC0"/>
    <w:multiLevelType w:val="multilevel"/>
    <w:tmpl w:val="762ABD72"/>
    <w:lvl w:ilvl="0">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CC86545"/>
    <w:multiLevelType w:val="hybridMultilevel"/>
    <w:tmpl w:val="9A02B472"/>
    <w:lvl w:ilvl="0" w:tplc="8BA0E0C6">
      <w:start w:val="1"/>
      <w:numFmt w:val="bullet"/>
      <w:lvlText w:val=""/>
      <w:legacy w:legacy="1" w:legacySpace="0" w:legacyIndent="283"/>
      <w:lvlJc w:val="left"/>
      <w:pPr>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0"/>
  </w:num>
  <w:num w:numId="3">
    <w:abstractNumId w:val="27"/>
  </w:num>
  <w:num w:numId="4">
    <w:abstractNumId w:val="11"/>
  </w:num>
  <w:num w:numId="5">
    <w:abstractNumId w:val="12"/>
  </w:num>
  <w:num w:numId="6">
    <w:abstractNumId w:val="24"/>
  </w:num>
  <w:num w:numId="7">
    <w:abstractNumId w:val="17"/>
  </w:num>
  <w:num w:numId="8">
    <w:abstractNumId w:val="23"/>
  </w:num>
  <w:num w:numId="9">
    <w:abstractNumId w:val="19"/>
  </w:num>
  <w:num w:numId="10">
    <w:abstractNumId w:val="13"/>
  </w:num>
  <w:num w:numId="11">
    <w:abstractNumId w:val="10"/>
  </w:num>
  <w:num w:numId="12">
    <w:abstractNumId w:val="21"/>
  </w:num>
  <w:num w:numId="13">
    <w:abstractNumId w:val="18"/>
  </w:num>
  <w:num w:numId="14">
    <w:abstractNumId w:val="25"/>
  </w:num>
  <w:num w:numId="15">
    <w:abstractNumId w:val="15"/>
  </w:num>
  <w:num w:numId="16">
    <w:abstractNumId w:val="3"/>
  </w:num>
  <w:num w:numId="17">
    <w:abstractNumId w:val="5"/>
  </w:num>
  <w:num w:numId="18">
    <w:abstractNumId w:val="9"/>
  </w:num>
  <w:num w:numId="19">
    <w:abstractNumId w:val="7"/>
  </w:num>
  <w:num w:numId="20">
    <w:abstractNumId w:val="0"/>
    <w:lvlOverride w:ilvl="0">
      <w:lvl w:ilvl="0">
        <w:start w:val="1"/>
        <w:numFmt w:val="bullet"/>
        <w:lvlText w:val=""/>
        <w:legacy w:legacy="1" w:legacySpace="120" w:legacyIndent="360"/>
        <w:lvlJc w:val="left"/>
        <w:pPr>
          <w:ind w:left="644" w:hanging="360"/>
        </w:pPr>
        <w:rPr>
          <w:rFonts w:ascii="Wingdings" w:hAnsi="Wingdings" w:hint="default"/>
        </w:rPr>
      </w:lvl>
    </w:lvlOverride>
  </w:num>
  <w:num w:numId="21">
    <w:abstractNumId w:val="0"/>
    <w:lvlOverride w:ilvl="0">
      <w:lvl w:ilvl="0">
        <w:start w:val="1"/>
        <w:numFmt w:val="bullet"/>
        <w:lvlText w:val=""/>
        <w:legacy w:legacy="1" w:legacySpace="120" w:legacyIndent="284"/>
        <w:lvlJc w:val="left"/>
        <w:pPr>
          <w:ind w:left="284" w:hanging="284"/>
        </w:pPr>
        <w:rPr>
          <w:rFonts w:ascii="Symbol" w:hAnsi="Symbol" w:hint="default"/>
        </w:rPr>
      </w:lvl>
    </w:lvlOverride>
  </w:num>
  <w:num w:numId="2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0"/>
    <w:lvlOverride w:ilvl="0">
      <w:lvl w:ilvl="0">
        <w:start w:val="1"/>
        <w:numFmt w:val="bullet"/>
        <w:lvlText w:val="-"/>
        <w:legacy w:legacy="1" w:legacySpace="120" w:legacyIndent="283"/>
        <w:lvlJc w:val="left"/>
        <w:pPr>
          <w:ind w:left="567" w:hanging="283"/>
        </w:pPr>
      </w:lvl>
    </w:lvlOverride>
  </w:num>
  <w:num w:numId="24">
    <w:abstractNumId w:val="0"/>
    <w:lvlOverride w:ilvl="0">
      <w:lvl w:ilvl="0">
        <w:start w:val="1"/>
        <w:numFmt w:val="bullet"/>
        <w:lvlText w:val="-"/>
        <w:legacy w:legacy="1" w:legacySpace="120" w:legacyIndent="368"/>
        <w:lvlJc w:val="left"/>
        <w:pPr>
          <w:ind w:left="368" w:hanging="368"/>
        </w:pPr>
      </w:lvl>
    </w:lvlOverride>
  </w:num>
  <w:num w:numId="25">
    <w:abstractNumId w:val="0"/>
    <w:lvlOverride w:ilvl="0">
      <w:lvl w:ilvl="0">
        <w:numFmt w:val="bullet"/>
        <w:lvlText w:val="-"/>
        <w:legacy w:legacy="1" w:legacySpace="120" w:legacyIndent="360"/>
        <w:lvlJc w:val="left"/>
        <w:pPr>
          <w:ind w:left="360" w:hanging="360"/>
        </w:pPr>
      </w:lvl>
    </w:lvlOverride>
  </w:num>
  <w:num w:numId="26">
    <w:abstractNumId w:val="0"/>
    <w:lvlOverride w:ilvl="0">
      <w:lvl w:ilvl="0">
        <w:start w:val="1"/>
        <w:numFmt w:val="bullet"/>
        <w:lvlText w:val="-"/>
        <w:legacy w:legacy="1" w:legacySpace="120" w:legacyIndent="340"/>
        <w:lvlJc w:val="left"/>
        <w:pPr>
          <w:ind w:left="340" w:hanging="340"/>
        </w:pPr>
      </w:lvl>
    </w:lvlOverride>
  </w:num>
  <w:num w:numId="27">
    <w:abstractNumId w:val="2"/>
  </w:num>
  <w:num w:numId="28">
    <w:abstractNumId w:val="29"/>
  </w:num>
  <w:num w:numId="29">
    <w:abstractNumId w:val="4"/>
  </w:num>
  <w:num w:numId="30">
    <w:abstractNumId w:val="1"/>
  </w:num>
  <w:num w:numId="31">
    <w:abstractNumId w:val="28"/>
  </w:num>
  <w:num w:numId="32">
    <w:abstractNumId w:val="26"/>
  </w:num>
  <w:num w:numId="33">
    <w:abstractNumId w:val="8"/>
  </w:num>
  <w:num w:numId="34">
    <w:abstractNumId w:val="14"/>
  </w:num>
  <w:num w:numId="35">
    <w:abstractNumId w:val="16"/>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TrueTypeFonts/>
  <w:proofState w:spelling="clean"/>
  <w:documentProtection w:edit="forms" w:formatting="1" w:enforcement="0"/>
  <w:defaultTabStop w:val="709"/>
  <w:hyphenationZone w:val="425"/>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469"/>
    <w:rsid w:val="0001465C"/>
    <w:rsid w:val="000177C4"/>
    <w:rsid w:val="0002351D"/>
    <w:rsid w:val="00037CD9"/>
    <w:rsid w:val="0004146D"/>
    <w:rsid w:val="00054E82"/>
    <w:rsid w:val="00056155"/>
    <w:rsid w:val="00057252"/>
    <w:rsid w:val="00073122"/>
    <w:rsid w:val="000812B6"/>
    <w:rsid w:val="00084844"/>
    <w:rsid w:val="000A37CB"/>
    <w:rsid w:val="000A382B"/>
    <w:rsid w:val="000A5254"/>
    <w:rsid w:val="000A6DC9"/>
    <w:rsid w:val="000C0D80"/>
    <w:rsid w:val="000C16D9"/>
    <w:rsid w:val="000C66C8"/>
    <w:rsid w:val="000E29D3"/>
    <w:rsid w:val="000E5B2D"/>
    <w:rsid w:val="000E7BFA"/>
    <w:rsid w:val="000F4D68"/>
    <w:rsid w:val="00103707"/>
    <w:rsid w:val="001079B2"/>
    <w:rsid w:val="00124DFA"/>
    <w:rsid w:val="00131651"/>
    <w:rsid w:val="00132A2B"/>
    <w:rsid w:val="001367E9"/>
    <w:rsid w:val="00142026"/>
    <w:rsid w:val="0014380A"/>
    <w:rsid w:val="0014457E"/>
    <w:rsid w:val="00156E09"/>
    <w:rsid w:val="0016610E"/>
    <w:rsid w:val="0016640A"/>
    <w:rsid w:val="001714C5"/>
    <w:rsid w:val="00174A42"/>
    <w:rsid w:val="00174E0C"/>
    <w:rsid w:val="00193075"/>
    <w:rsid w:val="00193774"/>
    <w:rsid w:val="001A4C63"/>
    <w:rsid w:val="001B085E"/>
    <w:rsid w:val="001B3CDC"/>
    <w:rsid w:val="001B7B94"/>
    <w:rsid w:val="001D447A"/>
    <w:rsid w:val="00200C69"/>
    <w:rsid w:val="00204EF0"/>
    <w:rsid w:val="00205B71"/>
    <w:rsid w:val="00216FE4"/>
    <w:rsid w:val="00241E26"/>
    <w:rsid w:val="00251E5D"/>
    <w:rsid w:val="002538A1"/>
    <w:rsid w:val="002550A7"/>
    <w:rsid w:val="00261531"/>
    <w:rsid w:val="0026197D"/>
    <w:rsid w:val="00262726"/>
    <w:rsid w:val="00262757"/>
    <w:rsid w:val="00265CD2"/>
    <w:rsid w:val="00281DC2"/>
    <w:rsid w:val="00290017"/>
    <w:rsid w:val="00291063"/>
    <w:rsid w:val="00293CC6"/>
    <w:rsid w:val="002A0A72"/>
    <w:rsid w:val="002B4BBA"/>
    <w:rsid w:val="002E1382"/>
    <w:rsid w:val="002E69F1"/>
    <w:rsid w:val="002E78C2"/>
    <w:rsid w:val="002F086B"/>
    <w:rsid w:val="00316F60"/>
    <w:rsid w:val="00332E38"/>
    <w:rsid w:val="0033683E"/>
    <w:rsid w:val="00336A48"/>
    <w:rsid w:val="00342C8C"/>
    <w:rsid w:val="00344A11"/>
    <w:rsid w:val="003458B9"/>
    <w:rsid w:val="00346363"/>
    <w:rsid w:val="00352C10"/>
    <w:rsid w:val="0036713D"/>
    <w:rsid w:val="003709FF"/>
    <w:rsid w:val="00380D38"/>
    <w:rsid w:val="00382C9F"/>
    <w:rsid w:val="00385F8D"/>
    <w:rsid w:val="003901CB"/>
    <w:rsid w:val="003909BD"/>
    <w:rsid w:val="003969A1"/>
    <w:rsid w:val="003976C4"/>
    <w:rsid w:val="003A30DA"/>
    <w:rsid w:val="003B061C"/>
    <w:rsid w:val="003B1719"/>
    <w:rsid w:val="003B4110"/>
    <w:rsid w:val="003C0384"/>
    <w:rsid w:val="003C07DA"/>
    <w:rsid w:val="003C1DC6"/>
    <w:rsid w:val="003C3074"/>
    <w:rsid w:val="003C66BB"/>
    <w:rsid w:val="003D133D"/>
    <w:rsid w:val="003D4991"/>
    <w:rsid w:val="003D5EF2"/>
    <w:rsid w:val="003E1DC0"/>
    <w:rsid w:val="003E7E57"/>
    <w:rsid w:val="003F5B86"/>
    <w:rsid w:val="00402B78"/>
    <w:rsid w:val="004120A7"/>
    <w:rsid w:val="00413CFA"/>
    <w:rsid w:val="004177CA"/>
    <w:rsid w:val="0042435C"/>
    <w:rsid w:val="00430DC7"/>
    <w:rsid w:val="00432800"/>
    <w:rsid w:val="00433389"/>
    <w:rsid w:val="004349D2"/>
    <w:rsid w:val="004625D9"/>
    <w:rsid w:val="004676C9"/>
    <w:rsid w:val="00477E33"/>
    <w:rsid w:val="00492F6F"/>
    <w:rsid w:val="004A37E6"/>
    <w:rsid w:val="004A6C06"/>
    <w:rsid w:val="004B036E"/>
    <w:rsid w:val="004B1788"/>
    <w:rsid w:val="004B3381"/>
    <w:rsid w:val="004B40C0"/>
    <w:rsid w:val="004B4D57"/>
    <w:rsid w:val="004B5828"/>
    <w:rsid w:val="004D25F2"/>
    <w:rsid w:val="004E08FB"/>
    <w:rsid w:val="004E1A48"/>
    <w:rsid w:val="004E1B11"/>
    <w:rsid w:val="004E464C"/>
    <w:rsid w:val="00502D64"/>
    <w:rsid w:val="00504154"/>
    <w:rsid w:val="00510B19"/>
    <w:rsid w:val="0052504F"/>
    <w:rsid w:val="00527EB1"/>
    <w:rsid w:val="00540C02"/>
    <w:rsid w:val="005410F6"/>
    <w:rsid w:val="00544AEA"/>
    <w:rsid w:val="0055138C"/>
    <w:rsid w:val="005532AD"/>
    <w:rsid w:val="00566CBE"/>
    <w:rsid w:val="005710B7"/>
    <w:rsid w:val="00577853"/>
    <w:rsid w:val="00581925"/>
    <w:rsid w:val="00595A47"/>
    <w:rsid w:val="005A4F76"/>
    <w:rsid w:val="005D206A"/>
    <w:rsid w:val="005E0508"/>
    <w:rsid w:val="005E2B98"/>
    <w:rsid w:val="005E4BD6"/>
    <w:rsid w:val="005F7C44"/>
    <w:rsid w:val="0060633D"/>
    <w:rsid w:val="006075C0"/>
    <w:rsid w:val="00610225"/>
    <w:rsid w:val="00614845"/>
    <w:rsid w:val="006247B8"/>
    <w:rsid w:val="00624C03"/>
    <w:rsid w:val="00636982"/>
    <w:rsid w:val="006416D0"/>
    <w:rsid w:val="00656905"/>
    <w:rsid w:val="00656B6D"/>
    <w:rsid w:val="006658CB"/>
    <w:rsid w:val="00676A71"/>
    <w:rsid w:val="0067716A"/>
    <w:rsid w:val="00677434"/>
    <w:rsid w:val="0068177E"/>
    <w:rsid w:val="00681A05"/>
    <w:rsid w:val="00693832"/>
    <w:rsid w:val="0069643E"/>
    <w:rsid w:val="00697BD6"/>
    <w:rsid w:val="006B344F"/>
    <w:rsid w:val="006B4B63"/>
    <w:rsid w:val="006D2202"/>
    <w:rsid w:val="006E1D8A"/>
    <w:rsid w:val="006E2D32"/>
    <w:rsid w:val="006E5075"/>
    <w:rsid w:val="006E5D89"/>
    <w:rsid w:val="006E6485"/>
    <w:rsid w:val="006F5541"/>
    <w:rsid w:val="00700C32"/>
    <w:rsid w:val="00706D31"/>
    <w:rsid w:val="00710162"/>
    <w:rsid w:val="00710FA4"/>
    <w:rsid w:val="007163B1"/>
    <w:rsid w:val="00717D06"/>
    <w:rsid w:val="00722E25"/>
    <w:rsid w:val="00726D3D"/>
    <w:rsid w:val="00740A92"/>
    <w:rsid w:val="00743968"/>
    <w:rsid w:val="007445CF"/>
    <w:rsid w:val="0074798B"/>
    <w:rsid w:val="007502F2"/>
    <w:rsid w:val="0075317D"/>
    <w:rsid w:val="007544D5"/>
    <w:rsid w:val="007803D2"/>
    <w:rsid w:val="00782B92"/>
    <w:rsid w:val="007838F3"/>
    <w:rsid w:val="00787CB5"/>
    <w:rsid w:val="007944D6"/>
    <w:rsid w:val="007A0746"/>
    <w:rsid w:val="007A1A63"/>
    <w:rsid w:val="007A4E41"/>
    <w:rsid w:val="007A5D27"/>
    <w:rsid w:val="007A6EFC"/>
    <w:rsid w:val="007B6461"/>
    <w:rsid w:val="007B66D6"/>
    <w:rsid w:val="007C3655"/>
    <w:rsid w:val="007C6AD6"/>
    <w:rsid w:val="007D2991"/>
    <w:rsid w:val="007E29A9"/>
    <w:rsid w:val="007F6BED"/>
    <w:rsid w:val="008125F2"/>
    <w:rsid w:val="00813FB0"/>
    <w:rsid w:val="008323BB"/>
    <w:rsid w:val="00835D34"/>
    <w:rsid w:val="00840A85"/>
    <w:rsid w:val="008571E2"/>
    <w:rsid w:val="008652EA"/>
    <w:rsid w:val="00874EA8"/>
    <w:rsid w:val="00880B5E"/>
    <w:rsid w:val="008A3FFB"/>
    <w:rsid w:val="008A43B2"/>
    <w:rsid w:val="008A658C"/>
    <w:rsid w:val="008B6963"/>
    <w:rsid w:val="008C3DAA"/>
    <w:rsid w:val="008C535A"/>
    <w:rsid w:val="008D216A"/>
    <w:rsid w:val="008F58F2"/>
    <w:rsid w:val="008F6D93"/>
    <w:rsid w:val="0090549A"/>
    <w:rsid w:val="00905544"/>
    <w:rsid w:val="00915AE2"/>
    <w:rsid w:val="00920C7B"/>
    <w:rsid w:val="0092357A"/>
    <w:rsid w:val="0093306F"/>
    <w:rsid w:val="00972961"/>
    <w:rsid w:val="00983B83"/>
    <w:rsid w:val="00990980"/>
    <w:rsid w:val="0099106A"/>
    <w:rsid w:val="009922C4"/>
    <w:rsid w:val="0099275E"/>
    <w:rsid w:val="0099439F"/>
    <w:rsid w:val="0099484B"/>
    <w:rsid w:val="009A0D21"/>
    <w:rsid w:val="009A1CFD"/>
    <w:rsid w:val="009A4D5A"/>
    <w:rsid w:val="009A78FE"/>
    <w:rsid w:val="009B6CD2"/>
    <w:rsid w:val="009C0154"/>
    <w:rsid w:val="009D07BD"/>
    <w:rsid w:val="009D1BF2"/>
    <w:rsid w:val="009D532F"/>
    <w:rsid w:val="009F0B8C"/>
    <w:rsid w:val="009F3D58"/>
    <w:rsid w:val="00A10E1C"/>
    <w:rsid w:val="00A25903"/>
    <w:rsid w:val="00A42B9C"/>
    <w:rsid w:val="00A5754D"/>
    <w:rsid w:val="00A609BC"/>
    <w:rsid w:val="00A63EE3"/>
    <w:rsid w:val="00A7183B"/>
    <w:rsid w:val="00A92DFD"/>
    <w:rsid w:val="00AA294F"/>
    <w:rsid w:val="00AA6787"/>
    <w:rsid w:val="00AB12FE"/>
    <w:rsid w:val="00AB1F5C"/>
    <w:rsid w:val="00AC7BC8"/>
    <w:rsid w:val="00AD3749"/>
    <w:rsid w:val="00AD5200"/>
    <w:rsid w:val="00B01817"/>
    <w:rsid w:val="00B20D01"/>
    <w:rsid w:val="00B25A87"/>
    <w:rsid w:val="00B56E72"/>
    <w:rsid w:val="00B6434D"/>
    <w:rsid w:val="00B659A8"/>
    <w:rsid w:val="00B66136"/>
    <w:rsid w:val="00B661EE"/>
    <w:rsid w:val="00B73186"/>
    <w:rsid w:val="00B80B75"/>
    <w:rsid w:val="00B8303C"/>
    <w:rsid w:val="00B8657B"/>
    <w:rsid w:val="00BB295E"/>
    <w:rsid w:val="00BB34D2"/>
    <w:rsid w:val="00BB7276"/>
    <w:rsid w:val="00BB7497"/>
    <w:rsid w:val="00BC77F5"/>
    <w:rsid w:val="00BD1C67"/>
    <w:rsid w:val="00BD5D68"/>
    <w:rsid w:val="00BE0316"/>
    <w:rsid w:val="00BE3CBA"/>
    <w:rsid w:val="00BE4D14"/>
    <w:rsid w:val="00BF3D1D"/>
    <w:rsid w:val="00BF6EDA"/>
    <w:rsid w:val="00C03A3C"/>
    <w:rsid w:val="00C12AFC"/>
    <w:rsid w:val="00C24CB0"/>
    <w:rsid w:val="00C358C1"/>
    <w:rsid w:val="00C369C1"/>
    <w:rsid w:val="00C417F6"/>
    <w:rsid w:val="00C44CB9"/>
    <w:rsid w:val="00C555F3"/>
    <w:rsid w:val="00C578A2"/>
    <w:rsid w:val="00C710AC"/>
    <w:rsid w:val="00C71835"/>
    <w:rsid w:val="00C731E5"/>
    <w:rsid w:val="00C7538C"/>
    <w:rsid w:val="00C90750"/>
    <w:rsid w:val="00C94D62"/>
    <w:rsid w:val="00CA1DCC"/>
    <w:rsid w:val="00CB5193"/>
    <w:rsid w:val="00CC2502"/>
    <w:rsid w:val="00CC484B"/>
    <w:rsid w:val="00CC4A1E"/>
    <w:rsid w:val="00CF7501"/>
    <w:rsid w:val="00CF75B1"/>
    <w:rsid w:val="00D015BC"/>
    <w:rsid w:val="00D131FC"/>
    <w:rsid w:val="00D15805"/>
    <w:rsid w:val="00D20DF1"/>
    <w:rsid w:val="00D316FD"/>
    <w:rsid w:val="00D33038"/>
    <w:rsid w:val="00D369CF"/>
    <w:rsid w:val="00D56201"/>
    <w:rsid w:val="00D56B5F"/>
    <w:rsid w:val="00D61923"/>
    <w:rsid w:val="00D6226F"/>
    <w:rsid w:val="00D71B17"/>
    <w:rsid w:val="00D74074"/>
    <w:rsid w:val="00D93ADF"/>
    <w:rsid w:val="00DA1E40"/>
    <w:rsid w:val="00DB27F0"/>
    <w:rsid w:val="00DC3834"/>
    <w:rsid w:val="00DD06F7"/>
    <w:rsid w:val="00DE22F1"/>
    <w:rsid w:val="00DE50BE"/>
    <w:rsid w:val="00DF0161"/>
    <w:rsid w:val="00DF278B"/>
    <w:rsid w:val="00E06832"/>
    <w:rsid w:val="00E32ACA"/>
    <w:rsid w:val="00E46DDF"/>
    <w:rsid w:val="00E67BD0"/>
    <w:rsid w:val="00E75629"/>
    <w:rsid w:val="00E9641F"/>
    <w:rsid w:val="00EA34C7"/>
    <w:rsid w:val="00EA711C"/>
    <w:rsid w:val="00EB1444"/>
    <w:rsid w:val="00EB2D9D"/>
    <w:rsid w:val="00EC0565"/>
    <w:rsid w:val="00EC4FED"/>
    <w:rsid w:val="00ED12D4"/>
    <w:rsid w:val="00F0091B"/>
    <w:rsid w:val="00F214A8"/>
    <w:rsid w:val="00F27469"/>
    <w:rsid w:val="00F27FA0"/>
    <w:rsid w:val="00F31E50"/>
    <w:rsid w:val="00F54F49"/>
    <w:rsid w:val="00F62CC3"/>
    <w:rsid w:val="00F806CF"/>
    <w:rsid w:val="00F81BE9"/>
    <w:rsid w:val="00F823B8"/>
    <w:rsid w:val="00FA497D"/>
    <w:rsid w:val="00FC5139"/>
    <w:rsid w:val="00FD34E8"/>
    <w:rsid w:val="00FE0754"/>
    <w:rsid w:val="00FE5520"/>
    <w:rsid w:val="00FF5829"/>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2EA3A8"/>
  <w15:docId w15:val="{59B2DA5F-FC45-4F14-BEBE-C94A97CF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731E5"/>
    <w:rPr>
      <w:rFonts w:ascii="Arial" w:hAnsi="Arial" w:cs="Arial"/>
      <w:sz w:val="22"/>
      <w:szCs w:val="24"/>
    </w:rPr>
  </w:style>
  <w:style w:type="paragraph" w:styleId="Kop1">
    <w:name w:val="heading 1"/>
    <w:basedOn w:val="Standaard"/>
    <w:next w:val="Standaard"/>
    <w:qFormat/>
    <w:rsid w:val="00C731E5"/>
    <w:pPr>
      <w:keepNext/>
      <w:outlineLvl w:val="0"/>
    </w:pPr>
    <w:rPr>
      <w:b/>
    </w:rPr>
  </w:style>
  <w:style w:type="paragraph" w:styleId="Kop2">
    <w:name w:val="heading 2"/>
    <w:basedOn w:val="Standaard"/>
    <w:next w:val="Standaard"/>
    <w:qFormat/>
    <w:rsid w:val="00C731E5"/>
    <w:pPr>
      <w:keepNext/>
      <w:jc w:val="both"/>
      <w:outlineLvl w:val="1"/>
    </w:pPr>
    <w:rPr>
      <w:i/>
      <w:iCs/>
    </w:rPr>
  </w:style>
  <w:style w:type="paragraph" w:styleId="Kop3">
    <w:name w:val="heading 3"/>
    <w:basedOn w:val="Standaard"/>
    <w:next w:val="Standaard"/>
    <w:qFormat/>
    <w:rsid w:val="00C731E5"/>
    <w:pPr>
      <w:keepNext/>
      <w:outlineLvl w:val="2"/>
    </w:pPr>
    <w:rPr>
      <w:bCs/>
      <w:i/>
      <w:iCs/>
    </w:rPr>
  </w:style>
  <w:style w:type="paragraph" w:styleId="Kop4">
    <w:name w:val="heading 4"/>
    <w:basedOn w:val="Standaard"/>
    <w:next w:val="Standaard"/>
    <w:qFormat/>
    <w:rsid w:val="00C731E5"/>
    <w:pPr>
      <w:keepNext/>
      <w:outlineLvl w:val="3"/>
    </w:pPr>
    <w:rPr>
      <w:bCs/>
      <w:i/>
      <w:iCs/>
      <w:u w:val="single"/>
    </w:rPr>
  </w:style>
  <w:style w:type="paragraph" w:styleId="Kop5">
    <w:name w:val="heading 5"/>
    <w:basedOn w:val="Standaard"/>
    <w:next w:val="Standaard"/>
    <w:qFormat/>
    <w:rsid w:val="00C731E5"/>
    <w:pPr>
      <w:keepNext/>
      <w:ind w:left="1410" w:hanging="1410"/>
      <w:jc w:val="both"/>
      <w:outlineLvl w:val="4"/>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C731E5"/>
    <w:pPr>
      <w:jc w:val="center"/>
    </w:pPr>
    <w:rPr>
      <w:b/>
      <w:sz w:val="28"/>
    </w:rPr>
  </w:style>
  <w:style w:type="paragraph" w:styleId="Plattetekst2">
    <w:name w:val="Body Text 2"/>
    <w:basedOn w:val="Standaard"/>
    <w:semiHidden/>
    <w:rsid w:val="00C731E5"/>
    <w:rPr>
      <w:bCs/>
      <w:i/>
      <w:iCs/>
    </w:rPr>
  </w:style>
  <w:style w:type="character" w:styleId="Voetnootmarkering">
    <w:name w:val="footnote reference"/>
    <w:basedOn w:val="Standaardalinea-lettertype"/>
    <w:semiHidden/>
    <w:rsid w:val="00C731E5"/>
    <w:rPr>
      <w:vertAlign w:val="superscript"/>
    </w:rPr>
  </w:style>
  <w:style w:type="paragraph" w:styleId="Voettekst">
    <w:name w:val="footer"/>
    <w:basedOn w:val="Standaard"/>
    <w:semiHidden/>
    <w:rsid w:val="00C731E5"/>
    <w:pPr>
      <w:tabs>
        <w:tab w:val="center" w:pos="4536"/>
        <w:tab w:val="right" w:pos="9072"/>
      </w:tabs>
    </w:pPr>
  </w:style>
  <w:style w:type="paragraph" w:styleId="Plattetekstinspringen3">
    <w:name w:val="Body Text Indent 3"/>
    <w:basedOn w:val="Standaard"/>
    <w:semiHidden/>
    <w:rsid w:val="00C731E5"/>
    <w:pPr>
      <w:ind w:left="1410" w:hanging="1410"/>
    </w:pPr>
  </w:style>
  <w:style w:type="paragraph" w:styleId="Plattetekstinspringen2">
    <w:name w:val="Body Text Indent 2"/>
    <w:basedOn w:val="Standaard"/>
    <w:semiHidden/>
    <w:rsid w:val="00C731E5"/>
    <w:pPr>
      <w:ind w:left="1410"/>
    </w:pPr>
    <w:rPr>
      <w:bCs/>
    </w:rPr>
  </w:style>
  <w:style w:type="paragraph" w:styleId="Plattetekstinspringen">
    <w:name w:val="Body Text Indent"/>
    <w:basedOn w:val="Standaard"/>
    <w:semiHidden/>
    <w:rsid w:val="00C731E5"/>
    <w:pPr>
      <w:ind w:left="1416"/>
    </w:pPr>
    <w:rPr>
      <w:bCs/>
    </w:rPr>
  </w:style>
  <w:style w:type="character" w:styleId="Hyperlink">
    <w:name w:val="Hyperlink"/>
    <w:basedOn w:val="Standaardalinea-lettertype"/>
    <w:rsid w:val="00C731E5"/>
    <w:rPr>
      <w:color w:val="0000FF"/>
      <w:u w:val="single"/>
    </w:rPr>
  </w:style>
  <w:style w:type="paragraph" w:styleId="Voetnoottekst">
    <w:name w:val="footnote text"/>
    <w:basedOn w:val="Standaard"/>
    <w:semiHidden/>
    <w:rsid w:val="00C731E5"/>
    <w:rPr>
      <w:sz w:val="20"/>
      <w:szCs w:val="20"/>
    </w:rPr>
  </w:style>
  <w:style w:type="character" w:styleId="Paginanummer">
    <w:name w:val="page number"/>
    <w:basedOn w:val="Standaardalinea-lettertype"/>
    <w:semiHidden/>
    <w:rsid w:val="00C731E5"/>
  </w:style>
  <w:style w:type="paragraph" w:styleId="Plattetekst3">
    <w:name w:val="Body Text 3"/>
    <w:basedOn w:val="Standaard"/>
    <w:semiHidden/>
    <w:rsid w:val="00C731E5"/>
    <w:rPr>
      <w:sz w:val="18"/>
    </w:rPr>
  </w:style>
  <w:style w:type="paragraph" w:styleId="Koptekst">
    <w:name w:val="header"/>
    <w:basedOn w:val="Standaard"/>
    <w:semiHidden/>
    <w:rsid w:val="00C731E5"/>
    <w:pPr>
      <w:tabs>
        <w:tab w:val="center" w:pos="4536"/>
        <w:tab w:val="right" w:pos="9072"/>
      </w:tabs>
    </w:pPr>
  </w:style>
  <w:style w:type="character" w:styleId="GevolgdeHyperlink">
    <w:name w:val="FollowedHyperlink"/>
    <w:basedOn w:val="Standaardalinea-lettertype"/>
    <w:semiHidden/>
    <w:rsid w:val="00C731E5"/>
    <w:rPr>
      <w:color w:val="800080"/>
      <w:u w:val="single"/>
    </w:rPr>
  </w:style>
  <w:style w:type="paragraph" w:styleId="Ballontekst">
    <w:name w:val="Balloon Text"/>
    <w:basedOn w:val="Standaard"/>
    <w:link w:val="BallontekstChar"/>
    <w:uiPriority w:val="99"/>
    <w:semiHidden/>
    <w:unhideWhenUsed/>
    <w:rsid w:val="00F27469"/>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469"/>
    <w:rPr>
      <w:rFonts w:ascii="Tahoma" w:hAnsi="Tahoma" w:cs="Tahoma"/>
      <w:sz w:val="16"/>
      <w:szCs w:val="16"/>
    </w:rPr>
  </w:style>
  <w:style w:type="paragraph" w:styleId="Revisie">
    <w:name w:val="Revision"/>
    <w:hidden/>
    <w:uiPriority w:val="99"/>
    <w:semiHidden/>
    <w:rsid w:val="00BB7276"/>
    <w:rPr>
      <w:rFonts w:ascii="Arial" w:hAnsi="Arial" w:cs="Arial"/>
      <w:sz w:val="22"/>
      <w:szCs w:val="24"/>
    </w:rPr>
  </w:style>
  <w:style w:type="character" w:styleId="Verwijzingopmerking">
    <w:name w:val="annotation reference"/>
    <w:basedOn w:val="Standaardalinea-lettertype"/>
    <w:semiHidden/>
    <w:unhideWhenUsed/>
    <w:rsid w:val="00D33038"/>
    <w:rPr>
      <w:sz w:val="16"/>
      <w:szCs w:val="16"/>
    </w:rPr>
  </w:style>
  <w:style w:type="paragraph" w:styleId="Tekstopmerking">
    <w:name w:val="annotation text"/>
    <w:basedOn w:val="Standaard"/>
    <w:link w:val="TekstopmerkingChar"/>
    <w:semiHidden/>
    <w:unhideWhenUsed/>
    <w:rsid w:val="00D33038"/>
    <w:rPr>
      <w:sz w:val="20"/>
      <w:szCs w:val="20"/>
    </w:rPr>
  </w:style>
  <w:style w:type="character" w:customStyle="1" w:styleId="TekstopmerkingChar">
    <w:name w:val="Tekst opmerking Char"/>
    <w:basedOn w:val="Standaardalinea-lettertype"/>
    <w:link w:val="Tekstopmerking"/>
    <w:semiHidden/>
    <w:rsid w:val="00D33038"/>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D33038"/>
    <w:rPr>
      <w:b/>
      <w:bCs/>
    </w:rPr>
  </w:style>
  <w:style w:type="character" w:customStyle="1" w:styleId="OnderwerpvanopmerkingChar">
    <w:name w:val="Onderwerp van opmerking Char"/>
    <w:basedOn w:val="TekstopmerkingChar"/>
    <w:link w:val="Onderwerpvanopmerking"/>
    <w:uiPriority w:val="99"/>
    <w:semiHidden/>
    <w:rsid w:val="00D33038"/>
    <w:rPr>
      <w:rFonts w:ascii="Arial" w:hAnsi="Arial" w:cs="Arial"/>
      <w:b/>
      <w:bCs/>
    </w:rPr>
  </w:style>
  <w:style w:type="paragraph" w:styleId="Lijstalinea">
    <w:name w:val="List Paragraph"/>
    <w:basedOn w:val="Standaard"/>
    <w:uiPriority w:val="34"/>
    <w:qFormat/>
    <w:rsid w:val="0068177E"/>
    <w:pPr>
      <w:ind w:left="720"/>
      <w:contextualSpacing/>
    </w:pPr>
  </w:style>
  <w:style w:type="character" w:styleId="Onopgelostemelding">
    <w:name w:val="Unresolved Mention"/>
    <w:basedOn w:val="Standaardalinea-lettertype"/>
    <w:uiPriority w:val="99"/>
    <w:semiHidden/>
    <w:unhideWhenUsed/>
    <w:rsid w:val="00290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9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nex.nl/Documents/Nederlandse%20Expeditievoorwaarden%201%20mei%202018/Nederlandse%20Expeditievoorwaarden%20incl%20datum%20en%20deponering/ENG%20-%20NEDERLANDSE%20EXPEDITIEVOORWAARDEN%20ZONDER%20LOGO%20MET%20CLAUSULE.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enex.nl/Paginas/Arbitrage.aspx" TargetMode="External"/><Relationship Id="rId10" Type="http://schemas.openxmlformats.org/officeDocument/2006/relationships/hyperlink" Target="http://www.fenex.nl/Documents/Nederlandse%20Expeditievoorwaarden%201%20mei%202018/Nederlandse%20Expeditievoorwaarden%20incl%20datum%20en%20deponering/ENG%20-%20NEDERLANDSE%20EXPEDITIEVOORWAARDEN%20ZONDER%20LOGO%20MET%20CLAUSULE.pdf" TargetMode="External"/><Relationship Id="rId4" Type="http://schemas.openxmlformats.org/officeDocument/2006/relationships/settings" Target="settings.xml"/><Relationship Id="rId9" Type="http://schemas.openxmlformats.org/officeDocument/2006/relationships/hyperlink" Target="http://www.fenex.nl/Documents/Nederlandse%20Expeditievoorwaarden%201%20mei%202018/Nederlandse%20Expeditievoorwaarden%20incl%20datum%20en%20deponering/NL%20-%20NEDERLANDSE%20EXPEDITIEVOORWAARDEN%20TEKST%20DEPONERING%20ZONDER%20LOGO.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onderwerpen/identiteitsfraude/vraag-en-antwoord/veilige-kopie-identiteitsbewij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ECA40-EAFC-4268-958E-F417A904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3126</Words>
  <Characters>17193</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MODEL: Contract om op te treden als Fiscaal vertegenwoordiger voor de BTW met een beperkte vergunning</vt:lpstr>
    </vt:vector>
  </TitlesOfParts>
  <Company>svz-fenex/ebb</Company>
  <LinksUpToDate>false</LinksUpToDate>
  <CharactersWithSpaces>20279</CharactersWithSpaces>
  <SharedDoc>false</SharedDoc>
  <HLinks>
    <vt:vector size="6" baseType="variant">
      <vt:variant>
        <vt:i4>1703954</vt:i4>
      </vt:variant>
      <vt:variant>
        <vt:i4>0</vt:i4>
      </vt:variant>
      <vt:variant>
        <vt:i4>0</vt:i4>
      </vt:variant>
      <vt:variant>
        <vt:i4>5</vt:i4>
      </vt:variant>
      <vt:variant>
        <vt:lpwstr>http://www.fenex.nl/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Contract om op te treden als Fiscaal vertegenwoordiger voor de BTW met een beperkte vergunning</dc:title>
  <dc:creator>marty-paul</dc:creator>
  <cp:keywords>BFV modelcontract</cp:keywords>
  <cp:lastModifiedBy>Pelt, Leilani van</cp:lastModifiedBy>
  <cp:revision>2</cp:revision>
  <cp:lastPrinted>2019-12-10T09:42:00Z</cp:lastPrinted>
  <dcterms:created xsi:type="dcterms:W3CDTF">2020-04-03T11:35:00Z</dcterms:created>
  <dcterms:modified xsi:type="dcterms:W3CDTF">2020-04-03T11:35:00Z</dcterms:modified>
</cp:coreProperties>
</file>